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77" w:rsidRDefault="000F0D77" w:rsidP="000F0D77">
      <w:pPr>
        <w:pStyle w:val="a3"/>
        <w:spacing w:before="0" w:beforeAutospacing="0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</w:rPr>
        <w:t>Приглашаем студентов и аспирантов принять участие во Всероссийской молодежной конференции "Путь в науку. Математика"</w:t>
      </w:r>
    </w:p>
    <w:p w:rsidR="000F0D77" w:rsidRDefault="000F0D77" w:rsidP="000F0D77">
      <w:pPr>
        <w:pStyle w:val="a3"/>
        <w:spacing w:before="360" w:before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Даты проведения конференции: </w:t>
      </w:r>
      <w:r w:rsidR="00CB4670">
        <w:rPr>
          <w:rStyle w:val="a4"/>
          <w:rFonts w:ascii="Arial" w:hAnsi="Arial" w:cs="Arial"/>
          <w:color w:val="000000"/>
          <w:sz w:val="26"/>
          <w:szCs w:val="26"/>
        </w:rPr>
        <w:t xml:space="preserve">10 </w:t>
      </w:r>
      <w:r>
        <w:rPr>
          <w:rStyle w:val="a4"/>
          <w:rFonts w:ascii="Arial" w:hAnsi="Arial" w:cs="Arial"/>
          <w:color w:val="000000"/>
          <w:sz w:val="26"/>
          <w:szCs w:val="26"/>
        </w:rPr>
        <w:t xml:space="preserve">- </w:t>
      </w:r>
      <w:r w:rsidR="00DF0335" w:rsidRPr="00DF0335">
        <w:rPr>
          <w:rStyle w:val="a4"/>
          <w:rFonts w:ascii="Arial" w:hAnsi="Arial" w:cs="Arial"/>
          <w:color w:val="000000"/>
          <w:sz w:val="26"/>
          <w:szCs w:val="26"/>
        </w:rPr>
        <w:t>20</w:t>
      </w:r>
      <w:r>
        <w:rPr>
          <w:rStyle w:val="a4"/>
          <w:rFonts w:ascii="Arial" w:hAnsi="Arial" w:cs="Arial"/>
          <w:color w:val="000000"/>
          <w:sz w:val="26"/>
          <w:szCs w:val="26"/>
        </w:rPr>
        <w:t xml:space="preserve"> мая 202</w:t>
      </w:r>
      <w:r w:rsidR="00DF0335" w:rsidRPr="00DF0335">
        <w:rPr>
          <w:rStyle w:val="a4"/>
          <w:rFonts w:ascii="Arial" w:hAnsi="Arial" w:cs="Arial"/>
          <w:color w:val="000000"/>
          <w:sz w:val="26"/>
          <w:szCs w:val="26"/>
        </w:rPr>
        <w:t>3</w:t>
      </w:r>
      <w:r>
        <w:rPr>
          <w:rStyle w:val="a4"/>
          <w:rFonts w:ascii="Arial" w:hAnsi="Arial" w:cs="Arial"/>
          <w:color w:val="000000"/>
          <w:sz w:val="26"/>
          <w:szCs w:val="26"/>
        </w:rPr>
        <w:t xml:space="preserve"> года </w:t>
      </w:r>
      <w:r>
        <w:rPr>
          <w:rFonts w:ascii="Arial" w:hAnsi="Arial" w:cs="Arial"/>
          <w:color w:val="000000"/>
          <w:sz w:val="26"/>
          <w:szCs w:val="26"/>
        </w:rPr>
        <w:t>(в зависимости от секции)</w:t>
      </w:r>
      <w:r>
        <w:rPr>
          <w:rFonts w:ascii="Arial" w:hAnsi="Arial" w:cs="Arial"/>
          <w:color w:val="000000"/>
          <w:sz w:val="26"/>
          <w:szCs w:val="26"/>
        </w:rPr>
        <w:br/>
        <w:t>Место проведения: </w:t>
      </w:r>
      <w:hyperlink r:id="rId4" w:tgtFrame="_blank" w:history="1">
        <w:r>
          <w:rPr>
            <w:rStyle w:val="a4"/>
            <w:rFonts w:ascii="Arial" w:hAnsi="Arial" w:cs="Arial"/>
            <w:color w:val="1A5BA5"/>
            <w:sz w:val="26"/>
            <w:szCs w:val="26"/>
          </w:rPr>
          <w:t>Ярославль, ул. Союзная, 144, </w:t>
        </w:r>
      </w:hyperlink>
      <w:r>
        <w:rPr>
          <w:rStyle w:val="a4"/>
          <w:rFonts w:ascii="Arial" w:hAnsi="Arial" w:cs="Arial"/>
          <w:color w:val="000000"/>
          <w:sz w:val="26"/>
          <w:szCs w:val="26"/>
        </w:rPr>
        <w:t xml:space="preserve">7й корпус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</w:rPr>
        <w:t>ЯрГУ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> либо 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</w:rPr>
        <w:t>online</w:t>
      </w:r>
      <w:proofErr w:type="spellEnd"/>
    </w:p>
    <w:p w:rsidR="000F0D77" w:rsidRDefault="000F0D77" w:rsidP="00DF0335">
      <w:pPr>
        <w:pStyle w:val="a3"/>
        <w:spacing w:before="360" w:before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1) Чистая и прикладная алгебра</w:t>
      </w:r>
      <w:r>
        <w:rPr>
          <w:rFonts w:ascii="Arial" w:hAnsi="Arial" w:cs="Arial"/>
          <w:color w:val="000000"/>
          <w:sz w:val="26"/>
          <w:szCs w:val="26"/>
        </w:rPr>
        <w:br/>
        <w:t>2) Математическое моделирование</w:t>
      </w:r>
      <w:r>
        <w:rPr>
          <w:rFonts w:ascii="Arial" w:hAnsi="Arial" w:cs="Arial"/>
          <w:color w:val="000000"/>
          <w:sz w:val="26"/>
          <w:szCs w:val="26"/>
        </w:rPr>
        <w:br/>
        <w:t>3) Проблемы разработки и защиты программ и данных</w:t>
      </w:r>
      <w:r>
        <w:rPr>
          <w:rFonts w:ascii="Arial" w:hAnsi="Arial" w:cs="Arial"/>
          <w:color w:val="000000"/>
          <w:sz w:val="26"/>
          <w:szCs w:val="26"/>
        </w:rPr>
        <w:br/>
        <w:t>4) Математический анализ</w:t>
      </w:r>
      <w:r>
        <w:rPr>
          <w:rFonts w:ascii="Arial" w:hAnsi="Arial" w:cs="Arial"/>
          <w:color w:val="000000"/>
          <w:sz w:val="26"/>
          <w:szCs w:val="26"/>
        </w:rPr>
        <w:br/>
        <w:t>5) Дифференциальные уравнения</w:t>
      </w:r>
      <w:r>
        <w:rPr>
          <w:rFonts w:ascii="Arial" w:hAnsi="Arial" w:cs="Arial"/>
          <w:color w:val="000000"/>
          <w:sz w:val="26"/>
          <w:szCs w:val="26"/>
        </w:rPr>
        <w:br/>
        <w:t>6) Информационные системы в различных отраслях деятельности</w:t>
      </w:r>
      <w:r>
        <w:rPr>
          <w:rFonts w:ascii="Arial" w:hAnsi="Arial" w:cs="Arial"/>
          <w:color w:val="000000"/>
          <w:sz w:val="26"/>
          <w:szCs w:val="26"/>
        </w:rPr>
        <w:br/>
      </w:r>
    </w:p>
    <w:p w:rsidR="000F0D77" w:rsidRDefault="000F0D77" w:rsidP="000F0D77">
      <w:pPr>
        <w:pStyle w:val="a3"/>
        <w:spacing w:before="360" w:before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 итогам работы конференции будет опубликован сборник материалов</w:t>
      </w:r>
    </w:p>
    <w:p w:rsidR="000F0D77" w:rsidRDefault="000F0D77" w:rsidP="000F0D77">
      <w:pPr>
        <w:pStyle w:val="a3"/>
        <w:spacing w:before="360" w:before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Важные даты:</w:t>
      </w:r>
    </w:p>
    <w:p w:rsidR="000F0D77" w:rsidRDefault="000F0D77" w:rsidP="000F0D77">
      <w:pPr>
        <w:pStyle w:val="a3"/>
        <w:spacing w:before="360" w:before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Окончание регистрации: </w:t>
      </w:r>
      <w:r>
        <w:rPr>
          <w:rStyle w:val="a4"/>
          <w:rFonts w:ascii="Arial" w:hAnsi="Arial" w:cs="Arial"/>
          <w:color w:val="000000"/>
          <w:sz w:val="26"/>
          <w:szCs w:val="26"/>
        </w:rPr>
        <w:t>за неделю до заседания секции</w:t>
      </w:r>
      <w:r>
        <w:rPr>
          <w:rFonts w:ascii="Arial" w:hAnsi="Arial" w:cs="Arial"/>
          <w:color w:val="000000"/>
          <w:sz w:val="26"/>
          <w:szCs w:val="26"/>
        </w:rPr>
        <w:br/>
        <w:t>Представление материалов доклада:</w:t>
      </w:r>
      <w:r>
        <w:rPr>
          <w:rStyle w:val="a4"/>
          <w:rFonts w:ascii="Arial" w:hAnsi="Arial" w:cs="Arial"/>
          <w:color w:val="000000"/>
          <w:sz w:val="26"/>
          <w:szCs w:val="26"/>
        </w:rPr>
        <w:t> </w:t>
      </w:r>
      <w:r w:rsidR="00DF0335" w:rsidRPr="00DF0335">
        <w:rPr>
          <w:rStyle w:val="a4"/>
          <w:rFonts w:ascii="Arial" w:hAnsi="Arial" w:cs="Arial"/>
          <w:color w:val="000000"/>
          <w:sz w:val="26"/>
          <w:szCs w:val="26"/>
        </w:rPr>
        <w:t>20</w:t>
      </w:r>
      <w:r>
        <w:rPr>
          <w:rStyle w:val="a4"/>
          <w:rFonts w:ascii="Arial" w:hAnsi="Arial" w:cs="Arial"/>
          <w:color w:val="000000"/>
          <w:sz w:val="26"/>
          <w:szCs w:val="26"/>
        </w:rPr>
        <w:t xml:space="preserve"> мая 2021</w:t>
      </w:r>
    </w:p>
    <w:p w:rsidR="000F0D77" w:rsidRDefault="000F0D77" w:rsidP="000F0D77">
      <w:pPr>
        <w:pStyle w:val="a3"/>
        <w:spacing w:before="360" w:before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Для регистрации необходимо отправить e-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mail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на адрес </w:t>
      </w:r>
      <w:hyperlink r:id="rId5" w:history="1">
        <w:r>
          <w:rPr>
            <w:rStyle w:val="a5"/>
            <w:rFonts w:ascii="Arial" w:hAnsi="Arial" w:cs="Arial"/>
            <w:b/>
            <w:bCs/>
            <w:i/>
            <w:iCs/>
            <w:color w:val="1A5BA5"/>
            <w:sz w:val="26"/>
            <w:szCs w:val="26"/>
          </w:rPr>
          <w:t>way2science@yandex.ru</w:t>
        </w:r>
      </w:hyperlink>
      <w:r>
        <w:rPr>
          <w:rStyle w:val="a6"/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следующие данные:</w:t>
      </w:r>
    </w:p>
    <w:p w:rsidR="000F0D77" w:rsidRDefault="000F0D77" w:rsidP="000F0D77">
      <w:pPr>
        <w:pStyle w:val="a3"/>
        <w:spacing w:before="360" w:before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1) Название доклада</w:t>
      </w:r>
      <w:r>
        <w:rPr>
          <w:rFonts w:ascii="Arial" w:hAnsi="Arial" w:cs="Arial"/>
          <w:color w:val="000000"/>
          <w:sz w:val="26"/>
          <w:szCs w:val="26"/>
        </w:rPr>
        <w:br/>
        <w:t>2) Для каждого из авторов: Фамилия, Имя, Отчество, статус (студент/аспирант), курс, Вуз, город. Укажите того, кто будет делать доклад</w:t>
      </w:r>
      <w:r>
        <w:rPr>
          <w:rFonts w:ascii="Arial" w:hAnsi="Arial" w:cs="Arial"/>
          <w:color w:val="000000"/>
          <w:sz w:val="26"/>
          <w:szCs w:val="26"/>
        </w:rPr>
        <w:br/>
        <w:t>3) Ученую степень, ученое звание Фамилию И.О. научного руководителя.</w:t>
      </w:r>
      <w:r>
        <w:rPr>
          <w:rFonts w:ascii="Arial" w:hAnsi="Arial" w:cs="Arial"/>
          <w:color w:val="000000"/>
          <w:sz w:val="26"/>
          <w:szCs w:val="26"/>
        </w:rPr>
        <w:br/>
        <w:t>4) Название секции</w:t>
      </w:r>
    </w:p>
    <w:p w:rsidR="00F7212E" w:rsidRDefault="00F7212E" w:rsidP="000F0D77">
      <w:pPr>
        <w:pStyle w:val="a3"/>
        <w:spacing w:before="360" w:before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Страничка </w:t>
      </w:r>
      <w:r w:rsidRPr="00CB4670">
        <w:rPr>
          <w:rFonts w:ascii="Arial" w:hAnsi="Arial" w:cs="Arial"/>
          <w:color w:val="000000"/>
          <w:sz w:val="26"/>
          <w:szCs w:val="26"/>
        </w:rPr>
        <w:t xml:space="preserve">конференции: </w:t>
      </w:r>
      <w:hyperlink r:id="rId6" w:history="1">
        <w:r w:rsidR="00DF0335" w:rsidRPr="00DF0335">
          <w:rPr>
            <w:rStyle w:val="a5"/>
            <w:rFonts w:ascii="Arial" w:hAnsi="Arial" w:cs="Arial"/>
            <w:sz w:val="26"/>
            <w:szCs w:val="26"/>
          </w:rPr>
          <w:t>Всероссийская конференция Путь в науку. Математика 2023 | Математический факультет ЯрГУ (uniyar.ac.ru)</w:t>
        </w:r>
      </w:hyperlink>
    </w:p>
    <w:p w:rsidR="000F0D77" w:rsidRDefault="000F0D77" w:rsidP="000F0D77">
      <w:pPr>
        <w:pStyle w:val="a3"/>
        <w:spacing w:before="360" w:before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Все вопросы и предложения направляйте на </w:t>
      </w:r>
      <w:hyperlink r:id="rId7" w:history="1">
        <w:r>
          <w:rPr>
            <w:rStyle w:val="a5"/>
            <w:rFonts w:ascii="Arial" w:hAnsi="Arial" w:cs="Arial"/>
            <w:b/>
            <w:bCs/>
            <w:i/>
            <w:iCs/>
            <w:color w:val="1A5BA5"/>
            <w:sz w:val="26"/>
            <w:szCs w:val="26"/>
          </w:rPr>
          <w:t>way2science@yandex.ru</w:t>
        </w:r>
      </w:hyperlink>
    </w:p>
    <w:p w:rsidR="00CF559E" w:rsidRDefault="00CF559E"/>
    <w:sectPr w:rsidR="00CF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77"/>
    <w:rsid w:val="000F0D77"/>
    <w:rsid w:val="00457FE5"/>
    <w:rsid w:val="00CB4670"/>
    <w:rsid w:val="00CF559E"/>
    <w:rsid w:val="00DF0335"/>
    <w:rsid w:val="00F7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D008C-1E67-4628-826C-EF0E6229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D77"/>
    <w:rPr>
      <w:b/>
      <w:bCs/>
    </w:rPr>
  </w:style>
  <w:style w:type="character" w:styleId="a5">
    <w:name w:val="Hyperlink"/>
    <w:basedOn w:val="a0"/>
    <w:uiPriority w:val="99"/>
    <w:semiHidden/>
    <w:unhideWhenUsed/>
    <w:rsid w:val="000F0D77"/>
    <w:rPr>
      <w:color w:val="0000FF"/>
      <w:u w:val="single"/>
    </w:rPr>
  </w:style>
  <w:style w:type="character" w:styleId="a6">
    <w:name w:val="Emphasis"/>
    <w:basedOn w:val="a0"/>
    <w:uiPriority w:val="20"/>
    <w:qFormat/>
    <w:rsid w:val="000F0D77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CB46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ay2science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th.uniyar.ac.ru/vserossijskaya-konferentciya-put-v-nauku--matematika-2023" TargetMode="External"/><Relationship Id="rId5" Type="http://schemas.openxmlformats.org/officeDocument/2006/relationships/hyperlink" Target="mailto:way2science@yandex.ru" TargetMode="External"/><Relationship Id="rId4" Type="http://schemas.openxmlformats.org/officeDocument/2006/relationships/hyperlink" Target="https://yandex.ru/maps/16/yaroslavl/house/soyuznaya_ulitsa_144/Z0AYfwVmSUUHQFttfXpzcHhhYg==/?ll=39.926000%2C57.621426&amp;source=wizgeo&amp;utm_medium=maps-desktop&amp;utm_source=serp&amp;z=1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 Kashchenko</dc:creator>
  <cp:keywords/>
  <dc:description/>
  <cp:lastModifiedBy>Зеткина Алёна Игоревна</cp:lastModifiedBy>
  <cp:revision>2</cp:revision>
  <dcterms:created xsi:type="dcterms:W3CDTF">2023-03-27T11:22:00Z</dcterms:created>
  <dcterms:modified xsi:type="dcterms:W3CDTF">2023-03-27T11:22:00Z</dcterms:modified>
</cp:coreProperties>
</file>