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2CC7" w14:textId="77777777" w:rsidR="00111CF8" w:rsidRDefault="00111CF8" w:rsidP="00260313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14:paraId="52D5AF79" w14:textId="77777777" w:rsidR="00111CF8" w:rsidRDefault="00111CF8" w:rsidP="00260313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Ярославский государственный университет им. П.Г. Демидова</w:t>
      </w:r>
    </w:p>
    <w:p w14:paraId="6AB9A559" w14:textId="77777777" w:rsidR="00111CF8" w:rsidRDefault="00111CF8" w:rsidP="00260313">
      <w:pPr>
        <w:widowControl w:val="0"/>
        <w:spacing w:line="240" w:lineRule="auto"/>
        <w:jc w:val="center"/>
        <w:rPr>
          <w:szCs w:val="24"/>
        </w:rPr>
      </w:pPr>
      <w:r>
        <w:rPr>
          <w:szCs w:val="24"/>
        </w:rPr>
        <w:t>Факультет социально-политических наук</w:t>
      </w:r>
    </w:p>
    <w:p w14:paraId="6F0932DA" w14:textId="77777777" w:rsidR="00111CF8" w:rsidRDefault="00111CF8" w:rsidP="00260313">
      <w:pPr>
        <w:widowControl w:val="0"/>
        <w:spacing w:line="240" w:lineRule="auto"/>
        <w:jc w:val="center"/>
        <w:rPr>
          <w:szCs w:val="24"/>
        </w:rPr>
      </w:pPr>
    </w:p>
    <w:p w14:paraId="4EF0C822" w14:textId="77777777" w:rsidR="00111CF8" w:rsidRDefault="00111CF8" w:rsidP="00260313">
      <w:pPr>
        <w:widowControl w:val="0"/>
        <w:spacing w:line="240" w:lineRule="auto"/>
        <w:jc w:val="center"/>
        <w:rPr>
          <w:szCs w:val="24"/>
        </w:rPr>
      </w:pPr>
      <w:r>
        <w:rPr>
          <w:b/>
          <w:szCs w:val="24"/>
        </w:rPr>
        <w:t>приглашают принять участие в работе</w:t>
      </w:r>
    </w:p>
    <w:p w14:paraId="063AB2C5" w14:textId="3244FE7E" w:rsidR="00111CF8" w:rsidRDefault="0002746D" w:rsidP="00260313">
      <w:pPr>
        <w:widowControl w:val="0"/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F007BE">
        <w:rPr>
          <w:b/>
          <w:szCs w:val="24"/>
        </w:rPr>
        <w:t>-ой</w:t>
      </w:r>
      <w:r w:rsidR="00807C8E" w:rsidRPr="00F007BE">
        <w:rPr>
          <w:b/>
          <w:szCs w:val="24"/>
        </w:rPr>
        <w:t xml:space="preserve"> </w:t>
      </w:r>
      <w:r w:rsidR="00142EE3">
        <w:rPr>
          <w:b/>
          <w:szCs w:val="24"/>
        </w:rPr>
        <w:t>Всероссийской</w:t>
      </w:r>
      <w:r w:rsidR="00111CF8">
        <w:rPr>
          <w:b/>
          <w:szCs w:val="24"/>
        </w:rPr>
        <w:t xml:space="preserve"> </w:t>
      </w:r>
      <w:r w:rsidR="009700E8">
        <w:rPr>
          <w:b/>
          <w:szCs w:val="24"/>
        </w:rPr>
        <w:t xml:space="preserve">молодёжной </w:t>
      </w:r>
      <w:r w:rsidR="00111CF8">
        <w:rPr>
          <w:b/>
          <w:szCs w:val="24"/>
        </w:rPr>
        <w:t>научно-практической конференции</w:t>
      </w:r>
    </w:p>
    <w:p w14:paraId="14E8F10F" w14:textId="77777777" w:rsidR="00111CF8" w:rsidRDefault="00111CF8" w:rsidP="00260313">
      <w:pPr>
        <w:widowControl w:val="0"/>
        <w:spacing w:line="240" w:lineRule="auto"/>
        <w:jc w:val="center"/>
        <w:rPr>
          <w:b/>
          <w:szCs w:val="24"/>
        </w:rPr>
      </w:pPr>
    </w:p>
    <w:p w14:paraId="4774767C" w14:textId="77777777" w:rsidR="00111CF8" w:rsidRPr="00A730CF" w:rsidRDefault="00111CF8" w:rsidP="00260313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 w:rsidRPr="00A730CF">
        <w:rPr>
          <w:b/>
          <w:sz w:val="26"/>
          <w:szCs w:val="26"/>
        </w:rPr>
        <w:t>«</w:t>
      </w:r>
      <w:r w:rsidRPr="00A730CF">
        <w:rPr>
          <w:b/>
          <w:caps/>
          <w:color w:val="000000"/>
          <w:spacing w:val="-1"/>
          <w:sz w:val="26"/>
          <w:szCs w:val="26"/>
        </w:rPr>
        <w:t>Социально-политические проблемы современного общества: новые вызовы и тренды</w:t>
      </w:r>
      <w:r w:rsidRPr="00A730CF">
        <w:rPr>
          <w:b/>
          <w:sz w:val="26"/>
          <w:szCs w:val="26"/>
        </w:rPr>
        <w:t>»</w:t>
      </w:r>
    </w:p>
    <w:p w14:paraId="59F24910" w14:textId="77777777" w:rsidR="00111CF8" w:rsidRPr="00A730CF" w:rsidRDefault="00111CF8" w:rsidP="00260313">
      <w:pPr>
        <w:widowControl w:val="0"/>
        <w:spacing w:line="240" w:lineRule="auto"/>
        <w:jc w:val="center"/>
        <w:rPr>
          <w:sz w:val="16"/>
          <w:szCs w:val="16"/>
        </w:rPr>
      </w:pPr>
    </w:p>
    <w:p w14:paraId="3EE9D8BC" w14:textId="134672E0" w:rsidR="00111CF8" w:rsidRPr="00A730CF" w:rsidRDefault="008D5CAA" w:rsidP="00260313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42EE3">
        <w:rPr>
          <w:b/>
          <w:sz w:val="28"/>
          <w:szCs w:val="28"/>
        </w:rPr>
        <w:t>3</w:t>
      </w:r>
      <w:r w:rsidR="0029652C">
        <w:rPr>
          <w:b/>
          <w:sz w:val="28"/>
          <w:szCs w:val="28"/>
        </w:rPr>
        <w:t xml:space="preserve"> </w:t>
      </w:r>
      <w:r w:rsidR="00111CF8" w:rsidRPr="00A730CF">
        <w:rPr>
          <w:b/>
          <w:sz w:val="28"/>
          <w:szCs w:val="28"/>
        </w:rPr>
        <w:t>апреля 20</w:t>
      </w:r>
      <w:r w:rsidR="00807C8E" w:rsidRPr="007F1B93">
        <w:rPr>
          <w:b/>
          <w:sz w:val="28"/>
          <w:szCs w:val="28"/>
        </w:rPr>
        <w:t>2</w:t>
      </w:r>
      <w:r w:rsidR="00142EE3">
        <w:rPr>
          <w:b/>
          <w:sz w:val="28"/>
          <w:szCs w:val="28"/>
        </w:rPr>
        <w:t>3</w:t>
      </w:r>
      <w:r w:rsidR="00111CF8" w:rsidRPr="00A730CF">
        <w:rPr>
          <w:b/>
          <w:sz w:val="28"/>
          <w:szCs w:val="28"/>
        </w:rPr>
        <w:t xml:space="preserve"> г. </w:t>
      </w:r>
    </w:p>
    <w:p w14:paraId="2C2C69AF" w14:textId="77777777" w:rsidR="00111CF8" w:rsidRPr="00A730CF" w:rsidRDefault="00111CF8" w:rsidP="00260313">
      <w:pPr>
        <w:widowControl w:val="0"/>
        <w:spacing w:line="240" w:lineRule="auto"/>
        <w:rPr>
          <w:sz w:val="16"/>
          <w:szCs w:val="16"/>
        </w:rPr>
      </w:pPr>
    </w:p>
    <w:p w14:paraId="3EDF19B1" w14:textId="12BECB03" w:rsidR="00111CF8" w:rsidRDefault="00111CF8" w:rsidP="00F032C3">
      <w:pPr>
        <w:widowControl w:val="0"/>
        <w:spacing w:line="240" w:lineRule="auto"/>
        <w:rPr>
          <w:szCs w:val="24"/>
        </w:rPr>
      </w:pPr>
      <w:r>
        <w:rPr>
          <w:b/>
          <w:szCs w:val="24"/>
        </w:rPr>
        <w:t xml:space="preserve">Место проведения конференции: </w:t>
      </w:r>
      <w:r>
        <w:rPr>
          <w:szCs w:val="24"/>
        </w:rPr>
        <w:t xml:space="preserve">факультет социально-политических наук Ярославского государственного университета им. П.Г. Демидова (г. Ярославль, </w:t>
      </w:r>
      <w:r w:rsidR="00826657">
        <w:rPr>
          <w:szCs w:val="24"/>
        </w:rPr>
        <w:t>ул.</w:t>
      </w:r>
      <w:r w:rsidR="00F032C3">
        <w:rPr>
          <w:szCs w:val="24"/>
        </w:rPr>
        <w:t> </w:t>
      </w:r>
      <w:r w:rsidRPr="00111CF8">
        <w:rPr>
          <w:szCs w:val="24"/>
        </w:rPr>
        <w:t>Советская, д.10</w:t>
      </w:r>
      <w:r>
        <w:rPr>
          <w:szCs w:val="24"/>
        </w:rPr>
        <w:t xml:space="preserve">). </w:t>
      </w:r>
    </w:p>
    <w:p w14:paraId="0FE98135" w14:textId="77777777" w:rsidR="0093232B" w:rsidRDefault="0093232B" w:rsidP="00F032C3">
      <w:pPr>
        <w:shd w:val="clear" w:color="auto" w:fill="FFFFFF"/>
        <w:spacing w:line="240" w:lineRule="auto"/>
        <w:rPr>
          <w:i/>
          <w:iCs/>
          <w:szCs w:val="24"/>
        </w:rPr>
      </w:pPr>
      <w:r w:rsidRPr="003530C0">
        <w:rPr>
          <w:szCs w:val="24"/>
        </w:rPr>
        <w:t>Рабочий язык:</w:t>
      </w:r>
      <w:r w:rsidRPr="008D26BA">
        <w:rPr>
          <w:szCs w:val="24"/>
        </w:rPr>
        <w:t xml:space="preserve"> </w:t>
      </w:r>
      <w:r w:rsidRPr="003530C0">
        <w:rPr>
          <w:i/>
          <w:iCs/>
          <w:szCs w:val="24"/>
        </w:rPr>
        <w:t>русский</w:t>
      </w:r>
      <w:r w:rsidR="0043700E">
        <w:rPr>
          <w:i/>
          <w:iCs/>
          <w:szCs w:val="24"/>
        </w:rPr>
        <w:t>.</w:t>
      </w:r>
    </w:p>
    <w:p w14:paraId="0C0E82EF" w14:textId="77777777" w:rsidR="00111CF8" w:rsidRDefault="00C551D6" w:rsidP="00F032C3">
      <w:pPr>
        <w:widowControl w:val="0"/>
        <w:spacing w:line="240" w:lineRule="auto"/>
        <w:rPr>
          <w:b/>
          <w:szCs w:val="24"/>
        </w:rPr>
      </w:pPr>
      <w:r>
        <w:rPr>
          <w:b/>
          <w:szCs w:val="24"/>
        </w:rPr>
        <w:t>По итогам</w:t>
      </w:r>
      <w:r w:rsidR="007113F9" w:rsidRPr="0093232B">
        <w:rPr>
          <w:b/>
          <w:i/>
          <w:szCs w:val="24"/>
        </w:rPr>
        <w:t xml:space="preserve"> </w:t>
      </w:r>
      <w:r w:rsidR="00111CF8" w:rsidRPr="0093232B">
        <w:rPr>
          <w:b/>
          <w:szCs w:val="24"/>
        </w:rPr>
        <w:t>конференции</w:t>
      </w:r>
      <w:r w:rsidR="007113F9" w:rsidRPr="0093232B">
        <w:rPr>
          <w:b/>
          <w:szCs w:val="24"/>
        </w:rPr>
        <w:t xml:space="preserve"> </w:t>
      </w:r>
      <w:r w:rsidR="00111CF8" w:rsidRPr="0093232B">
        <w:rPr>
          <w:b/>
          <w:szCs w:val="24"/>
        </w:rPr>
        <w:t>буд</w:t>
      </w:r>
      <w:r w:rsidR="007113F9" w:rsidRPr="0093232B">
        <w:rPr>
          <w:b/>
          <w:szCs w:val="24"/>
        </w:rPr>
        <w:t>ет издан сборник тезисов</w:t>
      </w:r>
      <w:r w:rsidR="00807C8E">
        <w:rPr>
          <w:b/>
          <w:szCs w:val="24"/>
        </w:rPr>
        <w:t xml:space="preserve"> в электронном</w:t>
      </w:r>
      <w:r w:rsidR="00111CF8" w:rsidRPr="0093232B">
        <w:rPr>
          <w:b/>
          <w:szCs w:val="24"/>
        </w:rPr>
        <w:t xml:space="preserve"> </w:t>
      </w:r>
      <w:r w:rsidR="007113F9" w:rsidRPr="0093232B">
        <w:rPr>
          <w:b/>
          <w:szCs w:val="24"/>
        </w:rPr>
        <w:t>виде</w:t>
      </w:r>
      <w:r w:rsidR="00111CF8" w:rsidRPr="0093232B">
        <w:rPr>
          <w:b/>
          <w:szCs w:val="24"/>
        </w:rPr>
        <w:t>.</w:t>
      </w:r>
    </w:p>
    <w:p w14:paraId="23C1B28A" w14:textId="77777777" w:rsidR="0043700E" w:rsidRPr="0093232B" w:rsidRDefault="0043700E" w:rsidP="00F032C3">
      <w:pPr>
        <w:pStyle w:val="a6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93232B">
        <w:rPr>
          <w:szCs w:val="24"/>
        </w:rPr>
        <w:t>Орг</w:t>
      </w:r>
      <w:r>
        <w:rPr>
          <w:szCs w:val="24"/>
        </w:rPr>
        <w:t xml:space="preserve">. </w:t>
      </w:r>
      <w:r w:rsidRPr="0093232B">
        <w:rPr>
          <w:szCs w:val="24"/>
        </w:rPr>
        <w:t>взнос за участие в конференции и публикацию в сборнике не взимается.</w:t>
      </w:r>
    </w:p>
    <w:p w14:paraId="4DB5DF7F" w14:textId="560B6229" w:rsidR="00A90F3A" w:rsidRDefault="00A90F3A" w:rsidP="00F032C3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proofErr w:type="gramStart"/>
      <w:r>
        <w:rPr>
          <w:szCs w:val="24"/>
        </w:rPr>
        <w:t>Возможно</w:t>
      </w:r>
      <w:proofErr w:type="gramEnd"/>
      <w:r>
        <w:rPr>
          <w:szCs w:val="24"/>
        </w:rPr>
        <w:t xml:space="preserve"> заочное</w:t>
      </w:r>
      <w:r w:rsidR="00413631">
        <w:rPr>
          <w:szCs w:val="24"/>
        </w:rPr>
        <w:t>/дистанционное</w:t>
      </w:r>
      <w:r>
        <w:rPr>
          <w:szCs w:val="24"/>
        </w:rPr>
        <w:t xml:space="preserve"> участие</w:t>
      </w:r>
      <w:r w:rsidR="006C191F">
        <w:rPr>
          <w:szCs w:val="24"/>
        </w:rPr>
        <w:t xml:space="preserve"> для иногородних</w:t>
      </w:r>
      <w:r w:rsidR="00C551D6">
        <w:rPr>
          <w:szCs w:val="24"/>
        </w:rPr>
        <w:t xml:space="preserve"> участников</w:t>
      </w:r>
      <w:r>
        <w:rPr>
          <w:szCs w:val="24"/>
        </w:rPr>
        <w:t xml:space="preserve">. </w:t>
      </w:r>
    </w:p>
    <w:p w14:paraId="0DC192E4" w14:textId="208BF0F0" w:rsidR="00413631" w:rsidRPr="00413631" w:rsidRDefault="00413631" w:rsidP="00413631">
      <w:pPr>
        <w:pStyle w:val="a6"/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F20890">
        <w:rPr>
          <w:szCs w:val="24"/>
        </w:rPr>
        <w:t>Расходы, связанные с проездом и проживанием иногородних участников конференции, оплачиваются за счет командирующей стороны.</w:t>
      </w:r>
    </w:p>
    <w:p w14:paraId="554BEB45" w14:textId="77777777" w:rsidR="00A730CF" w:rsidRDefault="00A730CF" w:rsidP="00260313">
      <w:pPr>
        <w:widowControl w:val="0"/>
        <w:spacing w:line="240" w:lineRule="auto"/>
        <w:rPr>
          <w:szCs w:val="24"/>
        </w:rPr>
      </w:pPr>
    </w:p>
    <w:p w14:paraId="5C8D91A1" w14:textId="77777777" w:rsidR="00111CF8" w:rsidRDefault="00111CF8" w:rsidP="00F20890">
      <w:pPr>
        <w:widowControl w:val="0"/>
        <w:spacing w:line="240" w:lineRule="auto"/>
        <w:rPr>
          <w:b/>
          <w:szCs w:val="24"/>
        </w:rPr>
      </w:pPr>
      <w:r>
        <w:rPr>
          <w:b/>
          <w:szCs w:val="24"/>
        </w:rPr>
        <w:t xml:space="preserve">На конференции </w:t>
      </w:r>
      <w:r w:rsidR="00D92D56">
        <w:rPr>
          <w:b/>
          <w:szCs w:val="24"/>
        </w:rPr>
        <w:t>планируется работа следующих секций</w:t>
      </w:r>
      <w:r>
        <w:rPr>
          <w:b/>
          <w:szCs w:val="24"/>
        </w:rPr>
        <w:t>:</w:t>
      </w:r>
    </w:p>
    <w:p w14:paraId="3E18A5FB" w14:textId="77777777" w:rsidR="00F20890" w:rsidRPr="00F20890" w:rsidRDefault="00F20890" w:rsidP="00E36773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rPr>
          <w:rStyle w:val="a4"/>
          <w:bCs/>
          <w:i w:val="0"/>
          <w:iCs/>
          <w:sz w:val="24"/>
          <w:szCs w:val="24"/>
        </w:rPr>
      </w:pPr>
      <w:r w:rsidRPr="00F20890">
        <w:rPr>
          <w:rStyle w:val="a4"/>
          <w:bCs/>
          <w:i w:val="0"/>
          <w:iCs/>
          <w:sz w:val="24"/>
          <w:szCs w:val="24"/>
        </w:rPr>
        <w:t>Социально-экономические проблемы развития современного российского общества: социологические аспекты.</w:t>
      </w:r>
    </w:p>
    <w:p w14:paraId="52A45584" w14:textId="77777777" w:rsidR="00E36773" w:rsidRDefault="00E36773" w:rsidP="009C63EC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Style w:val="a4"/>
          <w:bCs/>
          <w:i w:val="0"/>
          <w:iCs/>
          <w:sz w:val="24"/>
          <w:szCs w:val="24"/>
        </w:rPr>
      </w:pPr>
      <w:r w:rsidRPr="00E36773">
        <w:rPr>
          <w:rStyle w:val="a4"/>
          <w:bCs/>
          <w:i w:val="0"/>
          <w:iCs/>
          <w:sz w:val="24"/>
          <w:szCs w:val="24"/>
        </w:rPr>
        <w:t>Общество и власть: теория и практики</w:t>
      </w:r>
      <w:r>
        <w:rPr>
          <w:rStyle w:val="a4"/>
          <w:bCs/>
          <w:i w:val="0"/>
          <w:iCs/>
          <w:sz w:val="24"/>
          <w:szCs w:val="24"/>
        </w:rPr>
        <w:t xml:space="preserve"> в</w:t>
      </w:r>
      <w:r w:rsidRPr="00E36773">
        <w:rPr>
          <w:rStyle w:val="a4"/>
          <w:bCs/>
          <w:i w:val="0"/>
          <w:iCs/>
          <w:sz w:val="24"/>
          <w:szCs w:val="24"/>
        </w:rPr>
        <w:t>заимодействия.</w:t>
      </w:r>
    </w:p>
    <w:p w14:paraId="05717FCD" w14:textId="77777777" w:rsidR="0029652C" w:rsidRPr="00E36773" w:rsidRDefault="0029652C" w:rsidP="009C63EC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Style w:val="a4"/>
          <w:bCs/>
          <w:i w:val="0"/>
          <w:iCs/>
          <w:sz w:val="24"/>
          <w:szCs w:val="24"/>
        </w:rPr>
      </w:pPr>
      <w:r w:rsidRPr="00E36773">
        <w:rPr>
          <w:rStyle w:val="a4"/>
          <w:bCs/>
          <w:i w:val="0"/>
          <w:iCs/>
          <w:sz w:val="24"/>
          <w:szCs w:val="24"/>
        </w:rPr>
        <w:t>Современная политическая система России: тенденции и направления развития.</w:t>
      </w:r>
    </w:p>
    <w:p w14:paraId="6E407C97" w14:textId="77777777" w:rsidR="009C63EC" w:rsidRDefault="009C63EC" w:rsidP="009C63EC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rPr>
          <w:rStyle w:val="a4"/>
          <w:bCs/>
          <w:i w:val="0"/>
          <w:iCs/>
          <w:sz w:val="24"/>
          <w:szCs w:val="24"/>
        </w:rPr>
      </w:pPr>
      <w:r w:rsidRPr="009C63EC">
        <w:rPr>
          <w:rStyle w:val="a4"/>
          <w:bCs/>
          <w:i w:val="0"/>
          <w:iCs/>
          <w:sz w:val="24"/>
          <w:szCs w:val="24"/>
        </w:rPr>
        <w:t>Информационно-коммуникативные технологии в политике</w:t>
      </w:r>
      <w:r>
        <w:rPr>
          <w:rStyle w:val="a4"/>
          <w:bCs/>
          <w:i w:val="0"/>
          <w:iCs/>
          <w:sz w:val="24"/>
          <w:szCs w:val="24"/>
        </w:rPr>
        <w:t>.</w:t>
      </w:r>
    </w:p>
    <w:p w14:paraId="3AF891A2" w14:textId="77777777" w:rsidR="0029652C" w:rsidRDefault="0029652C" w:rsidP="009C63EC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rPr>
          <w:rStyle w:val="a4"/>
          <w:bCs/>
          <w:i w:val="0"/>
          <w:iCs/>
          <w:sz w:val="24"/>
          <w:szCs w:val="24"/>
        </w:rPr>
      </w:pPr>
      <w:r w:rsidRPr="0029652C">
        <w:rPr>
          <w:rStyle w:val="a4"/>
          <w:bCs/>
          <w:i w:val="0"/>
          <w:iCs/>
          <w:sz w:val="24"/>
          <w:szCs w:val="24"/>
        </w:rPr>
        <w:t>Актуальные вопросы социальной политики</w:t>
      </w:r>
      <w:r>
        <w:rPr>
          <w:rStyle w:val="a4"/>
          <w:bCs/>
          <w:i w:val="0"/>
          <w:iCs/>
          <w:sz w:val="24"/>
          <w:szCs w:val="24"/>
        </w:rPr>
        <w:t>.</w:t>
      </w:r>
    </w:p>
    <w:p w14:paraId="6CF7D987" w14:textId="77777777" w:rsidR="0029652C" w:rsidRPr="0029652C" w:rsidRDefault="0029652C" w:rsidP="009C63EC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rPr>
          <w:rStyle w:val="a4"/>
          <w:bCs/>
          <w:i w:val="0"/>
          <w:iCs/>
          <w:sz w:val="24"/>
          <w:szCs w:val="24"/>
        </w:rPr>
      </w:pPr>
      <w:r w:rsidRPr="0029652C">
        <w:rPr>
          <w:rStyle w:val="a4"/>
          <w:bCs/>
          <w:i w:val="0"/>
          <w:iCs/>
          <w:sz w:val="24"/>
          <w:szCs w:val="24"/>
        </w:rPr>
        <w:t>Современна</w:t>
      </w:r>
      <w:r>
        <w:rPr>
          <w:rStyle w:val="a4"/>
          <w:bCs/>
          <w:i w:val="0"/>
          <w:iCs/>
          <w:sz w:val="24"/>
          <w:szCs w:val="24"/>
        </w:rPr>
        <w:t>я социальная работа: технологии</w:t>
      </w:r>
      <w:r w:rsidRPr="0029652C">
        <w:rPr>
          <w:rStyle w:val="a4"/>
          <w:bCs/>
          <w:i w:val="0"/>
          <w:iCs/>
          <w:sz w:val="24"/>
          <w:szCs w:val="24"/>
        </w:rPr>
        <w:t>, проблемы и перспективы</w:t>
      </w:r>
      <w:r>
        <w:rPr>
          <w:rStyle w:val="a4"/>
          <w:bCs/>
          <w:i w:val="0"/>
          <w:iCs/>
          <w:sz w:val="24"/>
          <w:szCs w:val="24"/>
        </w:rPr>
        <w:t>.</w:t>
      </w:r>
    </w:p>
    <w:p w14:paraId="7B60FC89" w14:textId="77777777" w:rsidR="00CB4DC5" w:rsidRPr="0029652C" w:rsidRDefault="0029652C" w:rsidP="009C63EC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</w:pPr>
      <w:r>
        <w:rPr>
          <w:rStyle w:val="a4"/>
          <w:rFonts w:eastAsia="Times New Roman"/>
          <w:bCs/>
          <w:i w:val="0"/>
          <w:iCs/>
          <w:color w:val="000000"/>
          <w:szCs w:val="24"/>
          <w:lang w:eastAsia="ru-RU"/>
        </w:rPr>
        <w:t>Социология молодёжи и м</w:t>
      </w:r>
      <w:r w:rsidR="00CB4DC5" w:rsidRPr="0029652C">
        <w:rPr>
          <w:rStyle w:val="a4"/>
          <w:bCs/>
          <w:i w:val="0"/>
          <w:iCs/>
          <w:szCs w:val="24"/>
        </w:rPr>
        <w:t xml:space="preserve">олодёжная политика. </w:t>
      </w:r>
    </w:p>
    <w:p w14:paraId="52C51492" w14:textId="77777777" w:rsidR="00CB4DC5" w:rsidRDefault="00CB4DC5" w:rsidP="00F20890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8"/>
        <w:rPr>
          <w:rStyle w:val="a4"/>
          <w:bCs/>
          <w:i w:val="0"/>
          <w:iCs/>
          <w:sz w:val="24"/>
          <w:szCs w:val="24"/>
        </w:rPr>
      </w:pPr>
      <w:r w:rsidRPr="00CB4DC5">
        <w:rPr>
          <w:rStyle w:val="a4"/>
          <w:bCs/>
          <w:i w:val="0"/>
          <w:iCs/>
          <w:sz w:val="24"/>
          <w:szCs w:val="24"/>
        </w:rPr>
        <w:t xml:space="preserve">Социальные проблемы </w:t>
      </w:r>
      <w:r w:rsidR="0029652C">
        <w:rPr>
          <w:rStyle w:val="a4"/>
          <w:bCs/>
          <w:i w:val="0"/>
          <w:iCs/>
          <w:sz w:val="24"/>
          <w:szCs w:val="24"/>
        </w:rPr>
        <w:t xml:space="preserve">национальной </w:t>
      </w:r>
      <w:r w:rsidRPr="00CB4DC5">
        <w:rPr>
          <w:rStyle w:val="a4"/>
          <w:bCs/>
          <w:i w:val="0"/>
          <w:iCs/>
          <w:sz w:val="24"/>
          <w:szCs w:val="24"/>
        </w:rPr>
        <w:t>безопасност</w:t>
      </w:r>
      <w:r>
        <w:rPr>
          <w:rStyle w:val="a4"/>
          <w:bCs/>
          <w:i w:val="0"/>
          <w:iCs/>
          <w:sz w:val="24"/>
          <w:szCs w:val="24"/>
        </w:rPr>
        <w:t xml:space="preserve">и и социальной практики в сфере </w:t>
      </w:r>
      <w:r w:rsidRPr="00CB4DC5">
        <w:rPr>
          <w:rStyle w:val="a4"/>
          <w:bCs/>
          <w:i w:val="0"/>
          <w:iCs/>
          <w:sz w:val="24"/>
          <w:szCs w:val="24"/>
        </w:rPr>
        <w:t>профилактики идеологии экстремизма, ксенофобии в молодёжной среде</w:t>
      </w:r>
      <w:r>
        <w:rPr>
          <w:rStyle w:val="a4"/>
          <w:bCs/>
          <w:i w:val="0"/>
          <w:iCs/>
          <w:sz w:val="24"/>
          <w:szCs w:val="24"/>
        </w:rPr>
        <w:t>.</w:t>
      </w:r>
    </w:p>
    <w:p w14:paraId="6DB3082B" w14:textId="77777777" w:rsidR="00A730CF" w:rsidRDefault="00A730CF" w:rsidP="00260313">
      <w:pPr>
        <w:pStyle w:val="a5"/>
        <w:widowControl w:val="0"/>
        <w:tabs>
          <w:tab w:val="left" w:pos="426"/>
          <w:tab w:val="left" w:pos="1134"/>
        </w:tabs>
        <w:spacing w:before="0" w:beforeAutospacing="0" w:after="0" w:afterAutospacing="0"/>
        <w:ind w:left="709"/>
        <w:rPr>
          <w:rStyle w:val="a4"/>
          <w:bCs/>
          <w:i w:val="0"/>
          <w:iCs/>
          <w:sz w:val="24"/>
          <w:szCs w:val="24"/>
        </w:rPr>
      </w:pPr>
    </w:p>
    <w:p w14:paraId="084D3F61" w14:textId="77777777" w:rsidR="0093232B" w:rsidRDefault="00111CF8" w:rsidP="00260313">
      <w:pPr>
        <w:pStyle w:val="a5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b/>
          <w:bCs/>
          <w:iCs/>
          <w:sz w:val="24"/>
          <w:szCs w:val="24"/>
        </w:rPr>
        <w:t xml:space="preserve">Заявки на участие </w:t>
      </w:r>
      <w:r w:rsidR="00C57973">
        <w:rPr>
          <w:rFonts w:ascii="Times New Roman" w:hAnsi="Times New Roman" w:cs="Times New Roman"/>
          <w:b/>
          <w:i/>
          <w:sz w:val="24"/>
          <w:szCs w:val="24"/>
        </w:rPr>
        <w:t xml:space="preserve">в конференции и тезисы докладов </w:t>
      </w:r>
      <w:r w:rsidR="0093232B">
        <w:rPr>
          <w:rFonts w:ascii="Times New Roman" w:hAnsi="Times New Roman" w:cs="Times New Roman"/>
          <w:b/>
          <w:i/>
          <w:sz w:val="24"/>
          <w:szCs w:val="24"/>
        </w:rPr>
        <w:t>прини</w:t>
      </w:r>
      <w:r w:rsidR="00F2089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3232B">
        <w:rPr>
          <w:rFonts w:ascii="Times New Roman" w:hAnsi="Times New Roman" w:cs="Times New Roman"/>
          <w:b/>
          <w:i/>
          <w:sz w:val="24"/>
          <w:szCs w:val="24"/>
        </w:rPr>
        <w:t>аются</w:t>
      </w:r>
    </w:p>
    <w:p w14:paraId="16851321" w14:textId="0EEEEBF2" w:rsidR="00111CF8" w:rsidRDefault="00111CF8" w:rsidP="00260313">
      <w:pPr>
        <w:pStyle w:val="a5"/>
        <w:widowControl w:val="0"/>
        <w:spacing w:before="0" w:beforeAutospacing="0" w:after="0" w:afterAutospacing="0"/>
        <w:jc w:val="center"/>
        <w:rPr>
          <w:rStyle w:val="a3"/>
          <w:u w:val="none"/>
        </w:rPr>
      </w:pPr>
      <w:r>
        <w:rPr>
          <w:rStyle w:val="a4"/>
          <w:b/>
          <w:bCs/>
          <w:iCs/>
          <w:sz w:val="24"/>
          <w:szCs w:val="24"/>
        </w:rPr>
        <w:t xml:space="preserve">до </w:t>
      </w:r>
      <w:r w:rsidR="00F45DA9">
        <w:rPr>
          <w:rStyle w:val="a4"/>
          <w:b/>
          <w:bCs/>
          <w:iCs/>
          <w:sz w:val="24"/>
          <w:szCs w:val="24"/>
          <w:u w:val="single"/>
        </w:rPr>
        <w:t>10</w:t>
      </w:r>
      <w:r w:rsidRPr="00341018">
        <w:rPr>
          <w:rStyle w:val="a4"/>
          <w:b/>
          <w:bCs/>
          <w:iCs/>
          <w:sz w:val="24"/>
          <w:szCs w:val="24"/>
          <w:u w:val="single"/>
        </w:rPr>
        <w:t xml:space="preserve"> </w:t>
      </w:r>
      <w:r w:rsidR="00D92D56" w:rsidRPr="00341018">
        <w:rPr>
          <w:rStyle w:val="a4"/>
          <w:b/>
          <w:bCs/>
          <w:iCs/>
          <w:sz w:val="24"/>
          <w:szCs w:val="24"/>
          <w:u w:val="single"/>
        </w:rPr>
        <w:t>апреля</w:t>
      </w:r>
      <w:r w:rsidRPr="00341018">
        <w:rPr>
          <w:rStyle w:val="a4"/>
          <w:b/>
          <w:bCs/>
          <w:iCs/>
          <w:sz w:val="24"/>
          <w:szCs w:val="24"/>
          <w:u w:val="single"/>
        </w:rPr>
        <w:t xml:space="preserve"> 20</w:t>
      </w:r>
      <w:r w:rsidR="00807C8E">
        <w:rPr>
          <w:rStyle w:val="a4"/>
          <w:b/>
          <w:bCs/>
          <w:iCs/>
          <w:sz w:val="24"/>
          <w:szCs w:val="24"/>
          <w:u w:val="single"/>
        </w:rPr>
        <w:t>2</w:t>
      </w:r>
      <w:r w:rsidR="00142EE3">
        <w:rPr>
          <w:rStyle w:val="a4"/>
          <w:b/>
          <w:bCs/>
          <w:iCs/>
          <w:sz w:val="24"/>
          <w:szCs w:val="24"/>
          <w:u w:val="single"/>
        </w:rPr>
        <w:t>3</w:t>
      </w:r>
      <w:r w:rsidRPr="00341018">
        <w:rPr>
          <w:rStyle w:val="a4"/>
          <w:b/>
          <w:bCs/>
          <w:iCs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b/>
          <w:i/>
          <w:sz w:val="24"/>
          <w:szCs w:val="24"/>
        </w:rPr>
        <w:t>по электронному адресу:</w:t>
      </w:r>
      <w:r w:rsidRPr="00D92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D92D56" w:rsidRPr="00D92D56">
          <w:rPr>
            <w:rFonts w:ascii="Times New Roman" w:hAnsi="Times New Roman" w:cs="Times New Roman"/>
            <w:b/>
            <w:color w:val="0000FF"/>
            <w:spacing w:val="-1"/>
            <w:sz w:val="24"/>
            <w:szCs w:val="24"/>
          </w:rPr>
          <w:t>v.zagrebin@uniyar.ac.ru</w:t>
        </w:r>
      </w:hyperlink>
    </w:p>
    <w:p w14:paraId="0A3B96E2" w14:textId="77777777" w:rsidR="00111CF8" w:rsidRPr="00826657" w:rsidRDefault="00111CF8" w:rsidP="00260313">
      <w:pPr>
        <w:widowControl w:val="0"/>
        <w:spacing w:line="240" w:lineRule="auto"/>
        <w:jc w:val="center"/>
        <w:rPr>
          <w:b/>
          <w:bCs/>
          <w:sz w:val="16"/>
          <w:szCs w:val="16"/>
        </w:rPr>
      </w:pPr>
    </w:p>
    <w:p w14:paraId="2B1810ED" w14:textId="77777777" w:rsidR="00111CF8" w:rsidRDefault="00111CF8" w:rsidP="00260313">
      <w:pPr>
        <w:widowControl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ЗАЯВКА НА УЧАСТИЕ В КОНФЕРЕНЦИИ</w:t>
      </w:r>
    </w:p>
    <w:p w14:paraId="554E301C" w14:textId="77777777" w:rsidR="00111CF8" w:rsidRPr="00A730CF" w:rsidRDefault="00111CF8" w:rsidP="00260313">
      <w:pPr>
        <w:widowControl w:val="0"/>
        <w:spacing w:line="240" w:lineRule="auto"/>
        <w:rPr>
          <w:sz w:val="16"/>
          <w:szCs w:val="16"/>
        </w:rPr>
      </w:pPr>
    </w:p>
    <w:tbl>
      <w:tblPr>
        <w:tblW w:w="978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5528"/>
      </w:tblGrid>
      <w:tr w:rsidR="00111CF8" w14:paraId="110CB72C" w14:textId="77777777" w:rsidTr="00BB68E0">
        <w:trPr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7E1C" w14:textId="77777777" w:rsidR="00111CF8" w:rsidRDefault="00111CF8" w:rsidP="00260313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Фамилия, имя, отчество (полностью)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CD23" w14:textId="77777777" w:rsidR="00111CF8" w:rsidRDefault="00111CF8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111CF8" w14:paraId="0318B30F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C56A" w14:textId="77777777" w:rsidR="00111CF8" w:rsidRDefault="00111CF8" w:rsidP="00260313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  <w:r w:rsidR="00D92D56">
              <w:rPr>
                <w:szCs w:val="24"/>
              </w:rPr>
              <w:t xml:space="preserve"> / учёбы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305A" w14:textId="77777777" w:rsidR="00111CF8" w:rsidRDefault="00111CF8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D92D56" w14:paraId="762DC68F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910" w14:textId="77777777" w:rsidR="00D92D56" w:rsidRDefault="00826657" w:rsidP="00260313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Статус (бакалавриат, магистратура, аспирантура) / Учебная группа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7DE" w14:textId="77777777" w:rsidR="00D92D56" w:rsidRDefault="00D92D56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826657" w14:paraId="5F318174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3FE7" w14:textId="77777777" w:rsidR="00826657" w:rsidRPr="00D92D56" w:rsidRDefault="00826657" w:rsidP="00260313">
            <w:pPr>
              <w:widowControl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Научный руководитель / </w:t>
            </w:r>
            <w:proofErr w:type="spellStart"/>
            <w:proofErr w:type="gramStart"/>
            <w:r>
              <w:rPr>
                <w:szCs w:val="24"/>
              </w:rPr>
              <w:t>уч.степень</w:t>
            </w:r>
            <w:proofErr w:type="spellEnd"/>
            <w:proofErr w:type="gram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уч.звание</w:t>
            </w:r>
            <w:proofErr w:type="spellEnd"/>
            <w:r>
              <w:rPr>
                <w:szCs w:val="24"/>
              </w:rPr>
              <w:t>, должность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66BE" w14:textId="77777777" w:rsidR="00826657" w:rsidRDefault="00826657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111CF8" w14:paraId="12A4101F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37B4" w14:textId="77777777" w:rsidR="00111CF8" w:rsidRDefault="00111CF8" w:rsidP="00260313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Домашний адрес (с индексом)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B1D4" w14:textId="77777777" w:rsidR="00111CF8" w:rsidRDefault="00111CF8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111CF8" w14:paraId="17B2FAE9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43B6" w14:textId="77777777" w:rsidR="00111CF8" w:rsidRPr="00826657" w:rsidRDefault="00111CF8" w:rsidP="00260313">
            <w:pPr>
              <w:widowControl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="00826657">
              <w:rPr>
                <w:szCs w:val="24"/>
              </w:rPr>
              <w:t>, 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7DC6" w14:textId="77777777" w:rsidR="00111CF8" w:rsidRDefault="00111CF8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D92D56" w14:paraId="35DF8E4C" w14:textId="77777777" w:rsidTr="00BB68E0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784A" w14:textId="77777777" w:rsidR="00D92D56" w:rsidRPr="00D92D56" w:rsidRDefault="00D92D56" w:rsidP="00260313">
            <w:pPr>
              <w:widowControl w:val="0"/>
              <w:spacing w:line="240" w:lineRule="auto"/>
              <w:ind w:firstLine="0"/>
              <w:rPr>
                <w:b/>
                <w:szCs w:val="24"/>
              </w:rPr>
            </w:pPr>
            <w:r w:rsidRPr="00D92D56">
              <w:rPr>
                <w:b/>
                <w:szCs w:val="24"/>
              </w:rPr>
              <w:t>Секция конференции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78D6" w14:textId="77777777" w:rsidR="00D92D56" w:rsidRDefault="00D92D56" w:rsidP="00260313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111CF8" w14:paraId="49C70281" w14:textId="77777777" w:rsidTr="00BB68E0">
        <w:trPr>
          <w:trHeight w:val="60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CA4E" w14:textId="77777777" w:rsidR="00111CF8" w:rsidRDefault="00111CF8" w:rsidP="00260313">
            <w:pPr>
              <w:widowControl w:val="0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выступления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043A" w14:textId="77777777" w:rsidR="00111CF8" w:rsidRDefault="00111CF8" w:rsidP="00260313">
            <w:pPr>
              <w:widowControl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</w:tbl>
    <w:p w14:paraId="72B7FC1B" w14:textId="77777777" w:rsidR="00A730CF" w:rsidRPr="00A730CF" w:rsidRDefault="00A730CF" w:rsidP="00260313">
      <w:pPr>
        <w:widowControl w:val="0"/>
        <w:spacing w:line="240" w:lineRule="auto"/>
        <w:rPr>
          <w:i/>
          <w:sz w:val="16"/>
          <w:szCs w:val="16"/>
        </w:rPr>
      </w:pPr>
    </w:p>
    <w:p w14:paraId="174F9192" w14:textId="77777777" w:rsidR="0093232B" w:rsidRPr="0093232B" w:rsidRDefault="0093232B" w:rsidP="00260313">
      <w:pPr>
        <w:widowControl w:val="0"/>
        <w:spacing w:line="240" w:lineRule="auto"/>
        <w:ind w:left="960" w:firstLine="0"/>
        <w:rPr>
          <w:szCs w:val="24"/>
        </w:rPr>
      </w:pPr>
    </w:p>
    <w:p w14:paraId="629047F5" w14:textId="77777777" w:rsidR="0093232B" w:rsidRDefault="0093232B" w:rsidP="00260313">
      <w:pPr>
        <w:ind w:firstLine="0"/>
        <w:jc w:val="left"/>
        <w:rPr>
          <w:b/>
        </w:rPr>
      </w:pPr>
      <w:r>
        <w:rPr>
          <w:b/>
        </w:rPr>
        <w:br w:type="page"/>
      </w:r>
    </w:p>
    <w:p w14:paraId="54256B81" w14:textId="77777777" w:rsidR="00341018" w:rsidRDefault="00A730CF" w:rsidP="00260313">
      <w:pPr>
        <w:spacing w:line="240" w:lineRule="auto"/>
        <w:ind w:firstLine="0"/>
        <w:jc w:val="center"/>
        <w:rPr>
          <w:rFonts w:eastAsia="Times New Roman"/>
          <w:b/>
          <w:caps/>
          <w:color w:val="000000"/>
          <w:spacing w:val="-1"/>
          <w:szCs w:val="24"/>
          <w:lang w:eastAsia="ru-RU"/>
        </w:rPr>
      </w:pPr>
      <w:r w:rsidRPr="00A730CF">
        <w:rPr>
          <w:b/>
        </w:rPr>
        <w:lastRenderedPageBreak/>
        <w:t>П</w:t>
      </w:r>
      <w:r w:rsidR="00341018" w:rsidRPr="00341018">
        <w:rPr>
          <w:rFonts w:eastAsia="Times New Roman"/>
          <w:b/>
          <w:caps/>
          <w:color w:val="000000"/>
          <w:spacing w:val="-1"/>
          <w:szCs w:val="24"/>
          <w:lang w:eastAsia="ru-RU"/>
        </w:rPr>
        <w:t>равила</w:t>
      </w:r>
    </w:p>
    <w:p w14:paraId="3A9A041D" w14:textId="77777777" w:rsidR="00853F8D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>оформлени</w:t>
      </w:r>
      <w:r w:rsidR="005D213C">
        <w:rPr>
          <w:rFonts w:eastAsia="Times New Roman"/>
          <w:b/>
          <w:color w:val="000000"/>
          <w:spacing w:val="-1"/>
          <w:szCs w:val="24"/>
          <w:lang w:eastAsia="ru-RU"/>
        </w:rPr>
        <w:t>я</w:t>
      </w: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 xml:space="preserve"> </w:t>
      </w:r>
      <w:r w:rsidR="005D213C">
        <w:rPr>
          <w:rFonts w:eastAsia="Times New Roman"/>
          <w:b/>
          <w:color w:val="000000"/>
          <w:spacing w:val="-1"/>
          <w:szCs w:val="24"/>
          <w:lang w:eastAsia="ru-RU"/>
        </w:rPr>
        <w:t>материалов</w:t>
      </w: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 xml:space="preserve">, </w:t>
      </w:r>
      <w:r w:rsidR="005D213C">
        <w:rPr>
          <w:rFonts w:eastAsia="Times New Roman"/>
          <w:b/>
          <w:color w:val="000000"/>
          <w:spacing w:val="-1"/>
          <w:szCs w:val="24"/>
          <w:lang w:eastAsia="ru-RU"/>
        </w:rPr>
        <w:t>предоставляемых</w:t>
      </w: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 xml:space="preserve"> </w:t>
      </w:r>
      <w:r w:rsidR="005D213C">
        <w:rPr>
          <w:rFonts w:eastAsia="Times New Roman"/>
          <w:b/>
          <w:color w:val="000000"/>
          <w:spacing w:val="-1"/>
          <w:szCs w:val="24"/>
          <w:lang w:eastAsia="ru-RU"/>
        </w:rPr>
        <w:t>н</w:t>
      </w:r>
      <w:r w:rsidR="005D213C" w:rsidRPr="005D213C">
        <w:rPr>
          <w:rFonts w:eastAsia="Times New Roman"/>
          <w:b/>
          <w:color w:val="000000"/>
          <w:spacing w:val="-1"/>
          <w:szCs w:val="24"/>
          <w:lang w:eastAsia="ru-RU"/>
        </w:rPr>
        <w:t xml:space="preserve">а </w:t>
      </w:r>
    </w:p>
    <w:p w14:paraId="419C949E" w14:textId="368BC987" w:rsidR="00341018" w:rsidRPr="00341018" w:rsidRDefault="00CE21ED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olor w:val="000000"/>
          <w:spacing w:val="-1"/>
          <w:szCs w:val="24"/>
          <w:lang w:eastAsia="ru-RU"/>
        </w:rPr>
      </w:pPr>
      <w:r>
        <w:rPr>
          <w:rFonts w:eastAsia="Times New Roman"/>
          <w:b/>
          <w:color w:val="000000"/>
          <w:spacing w:val="-1"/>
          <w:szCs w:val="24"/>
          <w:lang w:eastAsia="ru-RU"/>
        </w:rPr>
        <w:t>Всероссийскую</w:t>
      </w:r>
      <w:r w:rsidR="00341018" w:rsidRPr="00341018">
        <w:rPr>
          <w:rFonts w:eastAsia="Times New Roman"/>
          <w:b/>
          <w:color w:val="000000"/>
          <w:spacing w:val="-1"/>
          <w:szCs w:val="24"/>
          <w:lang w:eastAsia="ru-RU"/>
        </w:rPr>
        <w:t xml:space="preserve"> молодёжную научно-практическую конференцию</w:t>
      </w:r>
    </w:p>
    <w:p w14:paraId="2EFE4133" w14:textId="77777777" w:rsidR="00341018" w:rsidRPr="00341018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b/>
          <w:caps/>
          <w:color w:val="000000"/>
          <w:spacing w:val="-1"/>
          <w:szCs w:val="24"/>
          <w:lang w:eastAsia="ru-RU"/>
        </w:rPr>
        <w:t>«Социально-политические проблемы современного общества: новые вызовы и тренды»</w:t>
      </w:r>
    </w:p>
    <w:p w14:paraId="6B180629" w14:textId="77777777" w:rsidR="00341018" w:rsidRPr="00341018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p w14:paraId="13B13B6C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firstLine="533"/>
        <w:rPr>
          <w:rFonts w:eastAsia="Times New Roman"/>
          <w:color w:val="000000"/>
          <w:spacing w:val="-5"/>
          <w:szCs w:val="24"/>
          <w:lang w:eastAsia="ru-RU"/>
        </w:rPr>
      </w:pPr>
      <w:r w:rsidRPr="00341018">
        <w:rPr>
          <w:rFonts w:eastAsia="Times New Roman"/>
          <w:szCs w:val="24"/>
          <w:lang w:eastAsia="ru-RU"/>
        </w:rPr>
        <w:t xml:space="preserve">Электронные варианты </w:t>
      </w:r>
      <w:r w:rsidRPr="00341018">
        <w:rPr>
          <w:rFonts w:eastAsia="Times New Roman"/>
          <w:color w:val="000000"/>
          <w:spacing w:val="-4"/>
          <w:szCs w:val="24"/>
          <w:lang w:eastAsia="ru-RU"/>
        </w:rPr>
        <w:t xml:space="preserve">оформляются отдельным файлом, имя которого </w:t>
      </w:r>
      <w:r w:rsidRPr="00341018">
        <w:rPr>
          <w:rFonts w:eastAsia="Times New Roman"/>
          <w:color w:val="000000"/>
          <w:spacing w:val="-5"/>
          <w:szCs w:val="24"/>
          <w:lang w:eastAsia="ru-RU"/>
        </w:rPr>
        <w:t xml:space="preserve">должно соответствовать фамилии докладчика, написанной в русской транслитерации и иметь расширение только </w:t>
      </w:r>
      <w:r w:rsidRPr="00341018">
        <w:rPr>
          <w:rFonts w:eastAsia="Times New Roman"/>
          <w:color w:val="000000"/>
          <w:spacing w:val="-5"/>
          <w:szCs w:val="24"/>
          <w:lang w:val="en-US" w:eastAsia="ru-RU"/>
        </w:rPr>
        <w:t>doc</w:t>
      </w:r>
      <w:r w:rsidRPr="00341018">
        <w:rPr>
          <w:rFonts w:eastAsia="Times New Roman"/>
          <w:color w:val="000000"/>
          <w:spacing w:val="-5"/>
          <w:szCs w:val="24"/>
          <w:lang w:eastAsia="ru-RU"/>
        </w:rPr>
        <w:t xml:space="preserve">, </w:t>
      </w:r>
      <w:r w:rsidRPr="00341018">
        <w:rPr>
          <w:rFonts w:eastAsia="Times New Roman"/>
          <w:color w:val="000000"/>
          <w:spacing w:val="-5"/>
          <w:szCs w:val="24"/>
          <w:lang w:val="en-US" w:eastAsia="ru-RU"/>
        </w:rPr>
        <w:t>docx</w:t>
      </w:r>
      <w:r w:rsidRPr="00341018">
        <w:rPr>
          <w:rFonts w:eastAsia="Times New Roman"/>
          <w:color w:val="000000"/>
          <w:spacing w:val="-5"/>
          <w:szCs w:val="24"/>
          <w:lang w:eastAsia="ru-RU"/>
        </w:rPr>
        <w:t xml:space="preserve"> или </w:t>
      </w:r>
      <w:r w:rsidRPr="00341018">
        <w:rPr>
          <w:rFonts w:eastAsia="Times New Roman"/>
          <w:color w:val="000000"/>
          <w:spacing w:val="-5"/>
          <w:szCs w:val="24"/>
          <w:lang w:val="en-US" w:eastAsia="ru-RU"/>
        </w:rPr>
        <w:t>rtf</w:t>
      </w:r>
      <w:r w:rsidRPr="00341018">
        <w:rPr>
          <w:rFonts w:eastAsia="Times New Roman"/>
          <w:color w:val="000000"/>
          <w:spacing w:val="-4"/>
          <w:szCs w:val="24"/>
          <w:lang w:eastAsia="ru-RU"/>
        </w:rPr>
        <w:t xml:space="preserve"> (редактор </w:t>
      </w:r>
      <w:r w:rsidRPr="00341018">
        <w:rPr>
          <w:rFonts w:eastAsia="Times New Roman"/>
          <w:color w:val="000000"/>
          <w:spacing w:val="-4"/>
          <w:szCs w:val="24"/>
          <w:lang w:val="en-US" w:eastAsia="ru-RU"/>
        </w:rPr>
        <w:t>MS</w:t>
      </w:r>
      <w:r w:rsidRPr="00341018">
        <w:rPr>
          <w:rFonts w:eastAsia="Times New Roman"/>
          <w:color w:val="000000"/>
          <w:spacing w:val="-4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-4"/>
          <w:szCs w:val="24"/>
          <w:lang w:val="en-US" w:eastAsia="ru-RU"/>
        </w:rPr>
        <w:t>Word</w:t>
      </w:r>
      <w:r w:rsidRPr="00341018">
        <w:rPr>
          <w:rFonts w:eastAsia="Times New Roman"/>
          <w:color w:val="000000"/>
          <w:spacing w:val="-4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-4"/>
          <w:szCs w:val="24"/>
          <w:lang w:val="en-US" w:eastAsia="ru-RU"/>
        </w:rPr>
        <w:t>for</w:t>
      </w:r>
      <w:r w:rsidRPr="00341018">
        <w:rPr>
          <w:rFonts w:eastAsia="Times New Roman"/>
          <w:color w:val="000000"/>
          <w:spacing w:val="-4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-4"/>
          <w:szCs w:val="24"/>
          <w:lang w:val="en-US" w:eastAsia="ru-RU"/>
        </w:rPr>
        <w:t>Windows</w:t>
      </w:r>
      <w:r w:rsidRPr="00341018">
        <w:rPr>
          <w:rFonts w:eastAsia="Times New Roman"/>
          <w:color w:val="000000"/>
          <w:spacing w:val="-5"/>
          <w:szCs w:val="24"/>
          <w:lang w:eastAsia="ru-RU"/>
        </w:rPr>
        <w:t>).</w:t>
      </w:r>
    </w:p>
    <w:p w14:paraId="114160B3" w14:textId="54701190" w:rsidR="0043700E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zCs w:val="24"/>
          <w:lang w:eastAsia="ru-RU"/>
        </w:rPr>
      </w:pPr>
      <w:r w:rsidRPr="0043700E">
        <w:rPr>
          <w:rFonts w:eastAsia="Times New Roman"/>
          <w:b/>
          <w:color w:val="000000"/>
          <w:szCs w:val="24"/>
          <w:lang w:eastAsia="ru-RU"/>
        </w:rPr>
        <w:t>Объём:</w:t>
      </w:r>
      <w:r w:rsidRPr="00341018">
        <w:rPr>
          <w:rFonts w:eastAsia="Times New Roman"/>
          <w:color w:val="000000"/>
          <w:szCs w:val="24"/>
          <w:lang w:eastAsia="ru-RU"/>
        </w:rPr>
        <w:t xml:space="preserve"> материалы для сборника тезисов доклада – </w:t>
      </w:r>
      <w:r w:rsidR="0043700E">
        <w:rPr>
          <w:rFonts w:eastAsia="Times New Roman"/>
          <w:b/>
          <w:color w:val="000000"/>
          <w:szCs w:val="24"/>
          <w:lang w:eastAsia="ru-RU"/>
        </w:rPr>
        <w:t xml:space="preserve">до </w:t>
      </w:r>
      <w:r w:rsidR="00240281">
        <w:rPr>
          <w:rFonts w:eastAsia="Times New Roman"/>
          <w:b/>
          <w:color w:val="000000"/>
          <w:szCs w:val="24"/>
          <w:lang w:eastAsia="ru-RU"/>
        </w:rPr>
        <w:t>4</w:t>
      </w:r>
      <w:r w:rsidRPr="00341018">
        <w:rPr>
          <w:rFonts w:eastAsia="Times New Roman"/>
          <w:color w:val="000000"/>
          <w:szCs w:val="24"/>
          <w:lang w:eastAsia="ru-RU"/>
        </w:rPr>
        <w:t xml:space="preserve"> </w:t>
      </w:r>
      <w:r w:rsidR="0043700E">
        <w:rPr>
          <w:rFonts w:eastAsia="Times New Roman"/>
          <w:b/>
          <w:color w:val="000000"/>
          <w:szCs w:val="24"/>
          <w:lang w:eastAsia="ru-RU"/>
        </w:rPr>
        <w:t>страниц</w:t>
      </w:r>
      <w:r w:rsidR="00C57973">
        <w:rPr>
          <w:rFonts w:eastAsia="Times New Roman"/>
          <w:b/>
          <w:color w:val="000000"/>
          <w:szCs w:val="24"/>
          <w:lang w:eastAsia="ru-RU"/>
        </w:rPr>
        <w:t xml:space="preserve"> текста. </w:t>
      </w:r>
      <w:r w:rsidR="0043700E" w:rsidRPr="0043700E">
        <w:rPr>
          <w:rFonts w:eastAsia="Times New Roman"/>
          <w:color w:val="000000"/>
          <w:szCs w:val="24"/>
          <w:lang w:eastAsia="ru-RU"/>
        </w:rPr>
        <w:t>Материалы, превышающие указанный объем,</w:t>
      </w:r>
      <w:r w:rsidR="0043700E">
        <w:rPr>
          <w:rFonts w:eastAsia="Times New Roman"/>
          <w:color w:val="000000"/>
          <w:szCs w:val="24"/>
          <w:lang w:eastAsia="ru-RU"/>
        </w:rPr>
        <w:t xml:space="preserve"> не будет приняты.  </w:t>
      </w:r>
    </w:p>
    <w:p w14:paraId="14276AED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t>На странице материал располагается в следующем порядке:</w:t>
      </w:r>
    </w:p>
    <w:p w14:paraId="473DCCE8" w14:textId="15B5ED51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  <w:t>УДК (выравнивание по левому краю, ш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рифт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341018">
          <w:rPr>
            <w:rFonts w:eastAsia="Times New Roman"/>
            <w:caps/>
            <w:color w:val="000000"/>
            <w:spacing w:val="2"/>
            <w:szCs w:val="24"/>
            <w:lang w:eastAsia="ru-RU"/>
          </w:rPr>
          <w:t xml:space="preserve">14 </w:t>
        </w:r>
        <w:r w:rsidRPr="00341018">
          <w:rPr>
            <w:rFonts w:eastAsia="Times New Roman"/>
            <w:color w:val="000000"/>
            <w:spacing w:val="2"/>
            <w:szCs w:val="24"/>
            <w:lang w:val="en-US" w:eastAsia="ru-RU"/>
          </w:rPr>
          <w:t>pt</w:t>
        </w:r>
      </w:smartTag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). </w:t>
      </w:r>
    </w:p>
    <w:p w14:paraId="28EAACB6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Заголовок статьи</w:t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 xml:space="preserve"> (выравнивание 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по центру, </w:t>
      </w:r>
      <w:r w:rsidRPr="00341018">
        <w:rPr>
          <w:rFonts w:eastAsia="Times New Roman"/>
          <w:b/>
          <w:color w:val="000000"/>
          <w:spacing w:val="2"/>
          <w:szCs w:val="24"/>
          <w:lang w:eastAsia="ru-RU"/>
        </w:rPr>
        <w:t xml:space="preserve">шрифт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b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b/>
          <w:color w:val="000000"/>
          <w:spacing w:val="2"/>
          <w:szCs w:val="24"/>
          <w:lang w:eastAsia="ru-RU"/>
        </w:rPr>
        <w:t>, 14 РТ, ЖИРНЫЙ, ПРОПИСНЫЕ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).</w:t>
      </w:r>
      <w:r w:rsidRPr="00341018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4DF08015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  <w:t xml:space="preserve">Инициалы и фамилия авторов тезисов (выравнивание 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по центру, </w:t>
      </w:r>
      <w:r w:rsidRPr="00341018">
        <w:rPr>
          <w:rFonts w:eastAsia="Times New Roman"/>
          <w:b/>
          <w:color w:val="000000"/>
          <w:spacing w:val="2"/>
          <w:szCs w:val="24"/>
          <w:lang w:eastAsia="ru-RU"/>
        </w:rPr>
        <w:t>шрифт</w:t>
      </w:r>
      <w:r w:rsidRPr="00341018">
        <w:rPr>
          <w:rFonts w:eastAsia="Times New Roman"/>
          <w:b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b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b/>
          <w:caps/>
          <w:color w:val="000000"/>
          <w:spacing w:val="2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341018">
          <w:rPr>
            <w:rFonts w:eastAsia="Times New Roman"/>
            <w:b/>
            <w:caps/>
            <w:color w:val="000000"/>
            <w:spacing w:val="2"/>
            <w:szCs w:val="24"/>
            <w:lang w:eastAsia="ru-RU"/>
          </w:rPr>
          <w:t xml:space="preserve">14 </w:t>
        </w:r>
        <w:r w:rsidRPr="00341018">
          <w:rPr>
            <w:rFonts w:eastAsia="Times New Roman"/>
            <w:b/>
            <w:color w:val="000000"/>
            <w:spacing w:val="2"/>
            <w:szCs w:val="24"/>
            <w:lang w:val="en-US" w:eastAsia="ru-RU"/>
          </w:rPr>
          <w:t>pt</w:t>
        </w:r>
      </w:smartTag>
      <w:r w:rsidRPr="00341018">
        <w:rPr>
          <w:rFonts w:eastAsia="Times New Roman"/>
          <w:b/>
          <w:caps/>
          <w:color w:val="000000"/>
          <w:spacing w:val="2"/>
          <w:szCs w:val="24"/>
          <w:lang w:eastAsia="ru-RU"/>
        </w:rPr>
        <w:t xml:space="preserve">, </w:t>
      </w:r>
      <w:r w:rsidRPr="00341018">
        <w:rPr>
          <w:rFonts w:eastAsia="Times New Roman"/>
          <w:b/>
          <w:color w:val="000000"/>
          <w:spacing w:val="2"/>
          <w:szCs w:val="24"/>
          <w:lang w:eastAsia="ru-RU"/>
        </w:rPr>
        <w:t>жирный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).</w:t>
      </w:r>
      <w:r w:rsidRPr="00341018">
        <w:rPr>
          <w:rFonts w:eastAsia="Times New Roman"/>
          <w:color w:val="000000"/>
          <w:szCs w:val="24"/>
          <w:lang w:eastAsia="ru-RU"/>
        </w:rPr>
        <w:t xml:space="preserve"> Количество авторов не более 3;  фамилия докладчика указывается первой. </w:t>
      </w:r>
    </w:p>
    <w:p w14:paraId="1E6E87CA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  <w:t>Инициалы и фамилия научного руководителя, его учёная степень и должность (выравнивание по центру, ш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рифт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, 14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pt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).</w:t>
      </w:r>
    </w:p>
    <w:p w14:paraId="115C01EA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  <w:t xml:space="preserve">Полное </w:t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 xml:space="preserve">название организации, представляющей доклад </w:t>
      </w:r>
      <w:r w:rsidRPr="00341018">
        <w:rPr>
          <w:rFonts w:eastAsia="Times New Roman"/>
          <w:color w:val="000000"/>
          <w:szCs w:val="24"/>
          <w:lang w:eastAsia="ru-RU"/>
        </w:rPr>
        <w:t xml:space="preserve">(выравнивание по центру, </w:t>
      </w:r>
      <w:r w:rsidRPr="00341018">
        <w:rPr>
          <w:rFonts w:eastAsia="Times New Roman"/>
          <w:i/>
          <w:color w:val="000000"/>
          <w:szCs w:val="24"/>
          <w:lang w:eastAsia="ru-RU"/>
        </w:rPr>
        <w:t>ш</w:t>
      </w:r>
      <w:r w:rsidRPr="00341018">
        <w:rPr>
          <w:rFonts w:eastAsia="Times New Roman"/>
          <w:i/>
          <w:color w:val="000000"/>
          <w:spacing w:val="2"/>
          <w:szCs w:val="24"/>
          <w:lang w:eastAsia="ru-RU"/>
        </w:rPr>
        <w:t xml:space="preserve">рифт </w:t>
      </w:r>
      <w:r w:rsidRPr="00341018">
        <w:rPr>
          <w:rFonts w:eastAsia="Times New Roman"/>
          <w:i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i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i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i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i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i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i/>
          <w:caps/>
          <w:color w:val="000000"/>
          <w:spacing w:val="2"/>
          <w:szCs w:val="24"/>
          <w:lang w:eastAsia="ru-RU"/>
        </w:rPr>
        <w:t xml:space="preserve">, 14 </w:t>
      </w:r>
      <w:r w:rsidRPr="00341018">
        <w:rPr>
          <w:rFonts w:eastAsia="Times New Roman"/>
          <w:i/>
          <w:color w:val="000000"/>
          <w:spacing w:val="2"/>
          <w:szCs w:val="24"/>
          <w:lang w:val="en-US" w:eastAsia="ru-RU"/>
        </w:rPr>
        <w:t>pt</w:t>
      </w:r>
      <w:r w:rsidRPr="00341018">
        <w:rPr>
          <w:rFonts w:eastAsia="Times New Roman"/>
          <w:i/>
          <w:caps/>
          <w:color w:val="000000"/>
          <w:spacing w:val="2"/>
          <w:szCs w:val="24"/>
          <w:lang w:eastAsia="ru-RU"/>
        </w:rPr>
        <w:t xml:space="preserve">, </w:t>
      </w:r>
      <w:r w:rsidRPr="00341018">
        <w:rPr>
          <w:rFonts w:eastAsia="Times New Roman"/>
          <w:i/>
          <w:color w:val="000000"/>
          <w:spacing w:val="2"/>
          <w:szCs w:val="24"/>
          <w:lang w:eastAsia="ru-RU"/>
        </w:rPr>
        <w:t>курсив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).</w:t>
      </w:r>
    </w:p>
    <w:p w14:paraId="11C223F6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2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>Пустая строка.</w:t>
      </w:r>
    </w:p>
    <w:p w14:paraId="5FEA3F73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  <w:tab w:val="num" w:pos="1652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color w:val="000000"/>
          <w:szCs w:val="24"/>
          <w:lang w:eastAsia="ru-RU"/>
        </w:rPr>
        <w:sym w:font="Wingdings 2" w:char="F050"/>
      </w:r>
      <w:r w:rsidRPr="00341018">
        <w:rPr>
          <w:rFonts w:eastAsia="Times New Roman"/>
          <w:color w:val="000000"/>
          <w:szCs w:val="24"/>
          <w:lang w:eastAsia="ru-RU"/>
        </w:rPr>
        <w:tab/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 xml:space="preserve">Текст доклада: выравнивание по ширине, красная строка – 10 мм, межстрочный интервал – </w:t>
      </w:r>
      <w:r w:rsidR="00C57973">
        <w:rPr>
          <w:rFonts w:eastAsia="Times New Roman"/>
          <w:color w:val="000000"/>
          <w:spacing w:val="-1"/>
          <w:szCs w:val="24"/>
          <w:lang w:eastAsia="ru-RU"/>
        </w:rPr>
        <w:t>1,5 см.</w:t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 xml:space="preserve">, 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>Ш</w:t>
      </w:r>
      <w:r w:rsidRPr="00341018">
        <w:rPr>
          <w:rFonts w:eastAsia="Times New Roman"/>
          <w:color w:val="000000"/>
          <w:spacing w:val="2"/>
          <w:szCs w:val="24"/>
          <w:lang w:eastAsia="ru-RU"/>
        </w:rPr>
        <w:t>рифт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Times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New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Roman</w:t>
      </w:r>
      <w:r w:rsidRPr="00341018">
        <w:rPr>
          <w:rFonts w:eastAsia="Times New Roman"/>
          <w:caps/>
          <w:color w:val="000000"/>
          <w:spacing w:val="2"/>
          <w:szCs w:val="24"/>
          <w:lang w:eastAsia="ru-RU"/>
        </w:rPr>
        <w:t xml:space="preserve">, 14 </w:t>
      </w:r>
      <w:r w:rsidRPr="00341018">
        <w:rPr>
          <w:rFonts w:eastAsia="Times New Roman"/>
          <w:color w:val="000000"/>
          <w:spacing w:val="2"/>
          <w:szCs w:val="24"/>
          <w:lang w:val="en-US" w:eastAsia="ru-RU"/>
        </w:rPr>
        <w:t>pt</w:t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>.</w:t>
      </w:r>
    </w:p>
    <w:p w14:paraId="389109A0" w14:textId="77777777" w:rsidR="00341018" w:rsidRDefault="00341018" w:rsidP="00260313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color w:val="000000"/>
          <w:spacing w:val="-1"/>
          <w:szCs w:val="24"/>
          <w:lang w:eastAsia="ru-RU"/>
        </w:rPr>
        <w:t>Ссылки на цитируемую или используемую литературу оформляются арабским</w:t>
      </w:r>
      <w:r w:rsidR="00C57973">
        <w:rPr>
          <w:rFonts w:eastAsia="Times New Roman"/>
          <w:color w:val="000000"/>
          <w:spacing w:val="-1"/>
          <w:szCs w:val="24"/>
          <w:lang w:eastAsia="ru-RU"/>
        </w:rPr>
        <w:t xml:space="preserve">и цифрами в квадратных скобках </w:t>
      </w:r>
      <w:r w:rsidRPr="00341018">
        <w:rPr>
          <w:rFonts w:eastAsia="Times New Roman"/>
          <w:color w:val="000000"/>
          <w:spacing w:val="-1"/>
          <w:szCs w:val="24"/>
          <w:lang w:eastAsia="ru-RU"/>
        </w:rPr>
        <w:t>в порядке упоминания. Список литературы приводится общим списком в конце статьи в порядке упоминания. Библиографические ссылки должны выполняться в соответствии с ГОСТ Р 7.0.5-2008.</w:t>
      </w:r>
    </w:p>
    <w:p w14:paraId="2F2B19B7" w14:textId="77777777" w:rsidR="002428DE" w:rsidRPr="002428DE" w:rsidRDefault="002428DE" w:rsidP="00260313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34" w:firstLine="533"/>
        <w:rPr>
          <w:szCs w:val="24"/>
        </w:rPr>
      </w:pPr>
      <w:r w:rsidRPr="002428DE">
        <w:rPr>
          <w:szCs w:val="24"/>
        </w:rPr>
        <w:t>В тексте статьи не используются «жирный» шрифт и подчеркивания, допускается курсив.</w:t>
      </w:r>
    </w:p>
    <w:p w14:paraId="23864C1C" w14:textId="77777777" w:rsidR="00341018" w:rsidRPr="00341018" w:rsidRDefault="00341018" w:rsidP="00260313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7" w:firstLine="533"/>
        <w:rPr>
          <w:rFonts w:eastAsia="Times New Roman"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color w:val="000000"/>
          <w:spacing w:val="2"/>
          <w:szCs w:val="24"/>
          <w:lang w:eastAsia="ru-RU"/>
        </w:rPr>
        <w:t xml:space="preserve">Рисунки и таблицы располагаются по тексту с обтеканием: рисунки – по контуру, таблицы – сверху и снизу. Цветные рисунки и фотографии не </w:t>
      </w:r>
      <w:r w:rsidRPr="00341018">
        <w:rPr>
          <w:rFonts w:eastAsia="Times New Roman"/>
          <w:color w:val="000000"/>
          <w:spacing w:val="6"/>
          <w:szCs w:val="24"/>
          <w:lang w:eastAsia="ru-RU"/>
        </w:rPr>
        <w:t xml:space="preserve">принимаются. </w:t>
      </w:r>
    </w:p>
    <w:p w14:paraId="7222A4B6" w14:textId="77777777" w:rsidR="00341018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" w:firstLine="533"/>
        <w:rPr>
          <w:rFonts w:eastAsia="Times New Roman"/>
          <w:color w:val="000000"/>
          <w:szCs w:val="24"/>
          <w:lang w:eastAsia="ru-RU"/>
        </w:rPr>
      </w:pPr>
      <w:r w:rsidRPr="00341018">
        <w:rPr>
          <w:rFonts w:eastAsia="Times New Roman"/>
          <w:szCs w:val="24"/>
          <w:lang w:eastAsia="ru-RU"/>
        </w:rPr>
        <w:sym w:font="Wingdings" w:char="F021"/>
      </w:r>
      <w:r w:rsidRPr="00341018">
        <w:rPr>
          <w:rFonts w:eastAsia="Times New Roman"/>
          <w:szCs w:val="24"/>
          <w:lang w:eastAsia="ru-RU"/>
        </w:rPr>
        <w:tab/>
      </w:r>
      <w:r w:rsidRPr="00341018">
        <w:rPr>
          <w:rFonts w:eastAsia="Times New Roman"/>
          <w:color w:val="000000"/>
          <w:szCs w:val="24"/>
          <w:lang w:eastAsia="ru-RU"/>
        </w:rPr>
        <w:t xml:space="preserve">Тексты докладов не редактируются, ответственность за стиль изложения материала и грамматику возлагается на </w:t>
      </w:r>
      <w:r w:rsidRPr="00341018">
        <w:rPr>
          <w:rFonts w:eastAsia="Times New Roman"/>
          <w:color w:val="000000"/>
          <w:szCs w:val="24"/>
          <w:u w:val="single"/>
          <w:lang w:eastAsia="ru-RU"/>
        </w:rPr>
        <w:t>авторов и научных руководителей</w:t>
      </w:r>
      <w:r w:rsidRPr="00341018">
        <w:rPr>
          <w:rFonts w:eastAsia="Times New Roman"/>
          <w:color w:val="000000"/>
          <w:szCs w:val="24"/>
          <w:lang w:eastAsia="ru-RU"/>
        </w:rPr>
        <w:t>.</w:t>
      </w:r>
    </w:p>
    <w:p w14:paraId="3615D274" w14:textId="77777777" w:rsidR="00341018" w:rsidRPr="00F20890" w:rsidRDefault="00260313" w:rsidP="00260313">
      <w:pPr>
        <w:spacing w:line="240" w:lineRule="auto"/>
        <w:ind w:firstLine="567"/>
        <w:rPr>
          <w:rFonts w:eastAsia="Times New Roman"/>
          <w:b/>
          <w:szCs w:val="24"/>
          <w:lang w:eastAsia="ru-RU"/>
        </w:rPr>
      </w:pPr>
      <w:r w:rsidRPr="00F20890">
        <w:rPr>
          <w:rFonts w:eastAsia="Times New Roman"/>
          <w:b/>
          <w:sz w:val="28"/>
          <w:szCs w:val="28"/>
          <w:lang w:eastAsia="ru-RU"/>
        </w:rPr>
        <w:t>!</w:t>
      </w:r>
      <w:r w:rsidR="00341018" w:rsidRPr="00F20890">
        <w:rPr>
          <w:b/>
        </w:rPr>
        <w:t xml:space="preserve"> </w:t>
      </w:r>
      <w:r w:rsidR="00341018" w:rsidRPr="00F20890">
        <w:rPr>
          <w:rFonts w:eastAsia="Times New Roman"/>
          <w:b/>
          <w:szCs w:val="24"/>
          <w:lang w:eastAsia="ru-RU"/>
        </w:rPr>
        <w:t>Оргкомитет оставляет за собой право отбора представляемых материалов.</w:t>
      </w:r>
    </w:p>
    <w:p w14:paraId="7E377B30" w14:textId="77777777" w:rsidR="00341018" w:rsidRPr="00341018" w:rsidRDefault="00341018" w:rsidP="002603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34" w:right="1" w:firstLine="533"/>
        <w:rPr>
          <w:rFonts w:eastAsia="Times New Roman"/>
          <w:color w:val="000000"/>
          <w:szCs w:val="24"/>
          <w:lang w:eastAsia="ru-RU"/>
        </w:rPr>
      </w:pPr>
    </w:p>
    <w:p w14:paraId="317DD27B" w14:textId="77777777" w:rsidR="002428DE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4" w:firstLine="0"/>
        <w:jc w:val="center"/>
        <w:rPr>
          <w:rFonts w:eastAsia="Times New Roman"/>
          <w:b/>
          <w:color w:val="000000"/>
          <w:spacing w:val="-1"/>
          <w:szCs w:val="24"/>
          <w:lang w:eastAsia="ru-RU"/>
        </w:rPr>
      </w:pP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>СРОКИ ПРЕДОСТАВЛЕНИЯ МАТЕРИАЛОВ</w:t>
      </w:r>
    </w:p>
    <w:p w14:paraId="43007DD8" w14:textId="30A842E4" w:rsidR="004B76E4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4" w:firstLine="0"/>
        <w:jc w:val="center"/>
        <w:rPr>
          <w:rFonts w:eastAsia="Times New Roman"/>
          <w:b/>
          <w:color w:val="000000"/>
          <w:spacing w:val="1"/>
          <w:szCs w:val="24"/>
          <w:lang w:eastAsia="ru-RU"/>
        </w:rPr>
      </w:pPr>
      <w:r w:rsidRPr="00341018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 xml:space="preserve">не позднее </w:t>
      </w:r>
      <w:r w:rsidR="00F45DA9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>10</w:t>
      </w:r>
      <w:r w:rsidR="002428DE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>.04</w:t>
      </w:r>
      <w:r w:rsidRPr="00341018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>.20</w:t>
      </w:r>
      <w:r w:rsidR="009700E8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>2</w:t>
      </w:r>
      <w:r w:rsidR="00142EE3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>3</w:t>
      </w:r>
      <w:r w:rsidR="00807C8E">
        <w:rPr>
          <w:rFonts w:eastAsia="Times New Roman"/>
          <w:b/>
          <w:color w:val="000000"/>
          <w:spacing w:val="-1"/>
          <w:szCs w:val="24"/>
          <w:u w:val="single"/>
          <w:lang w:eastAsia="ru-RU"/>
        </w:rPr>
        <w:t xml:space="preserve"> </w:t>
      </w:r>
      <w:r w:rsidRPr="00341018">
        <w:rPr>
          <w:rFonts w:eastAsia="Times New Roman"/>
          <w:b/>
          <w:color w:val="000000"/>
          <w:spacing w:val="-1"/>
          <w:szCs w:val="24"/>
          <w:lang w:eastAsia="ru-RU"/>
        </w:rPr>
        <w:t xml:space="preserve">на электронный адрес </w:t>
      </w:r>
      <w:r w:rsidRPr="002428DE">
        <w:rPr>
          <w:rFonts w:eastAsia="Times New Roman"/>
          <w:b/>
          <w:color w:val="0000FF"/>
          <w:spacing w:val="-1"/>
          <w:szCs w:val="24"/>
          <w:lang w:eastAsia="ru-RU"/>
        </w:rPr>
        <w:t>v.zagrebin@uniyar.ac.ru</w:t>
      </w:r>
    </w:p>
    <w:p w14:paraId="04E8940D" w14:textId="77777777" w:rsidR="00260313" w:rsidRDefault="00260313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firstLine="437"/>
        <w:jc w:val="center"/>
        <w:outlineLvl w:val="1"/>
        <w:rPr>
          <w:rFonts w:eastAsia="Times New Roman"/>
          <w:b/>
          <w:i/>
          <w:color w:val="000000"/>
          <w:spacing w:val="1"/>
          <w:szCs w:val="24"/>
          <w:lang w:eastAsia="ru-RU"/>
        </w:rPr>
      </w:pPr>
    </w:p>
    <w:p w14:paraId="69845C42" w14:textId="77777777" w:rsidR="00341018" w:rsidRPr="004B76E4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firstLine="437"/>
        <w:jc w:val="center"/>
        <w:outlineLvl w:val="1"/>
        <w:rPr>
          <w:rFonts w:eastAsia="Times New Roman"/>
          <w:b/>
          <w:i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b/>
          <w:i/>
          <w:color w:val="000000"/>
          <w:spacing w:val="1"/>
          <w:szCs w:val="24"/>
          <w:lang w:eastAsia="ru-RU"/>
        </w:rPr>
        <w:t>Рекомендуемая структура тезисов доклада</w:t>
      </w:r>
    </w:p>
    <w:p w14:paraId="0D17A642" w14:textId="77777777" w:rsidR="00260313" w:rsidRDefault="004B76E4" w:rsidP="00260313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Тезисы доклада представляют собой краткое содержание статьи и</w:t>
      </w:r>
      <w:r>
        <w:rPr>
          <w:rFonts w:eastAsia="Times New Roman"/>
          <w:color w:val="000000"/>
          <w:spacing w:val="1"/>
          <w:szCs w:val="24"/>
          <w:lang w:eastAsia="ru-RU"/>
        </w:rPr>
        <w:t>ли</w:t>
      </w:r>
      <w:r w:rsidR="00260313">
        <w:rPr>
          <w:rFonts w:eastAsia="Times New Roman"/>
          <w:color w:val="000000"/>
          <w:spacing w:val="1"/>
          <w:szCs w:val="24"/>
          <w:lang w:eastAsia="ru-RU"/>
        </w:rPr>
        <w:t xml:space="preserve"> устного доклада.</w:t>
      </w:r>
    </w:p>
    <w:p w14:paraId="5F51E0E1" w14:textId="77777777" w:rsidR="004B76E4" w:rsidRPr="004B76E4" w:rsidRDefault="004B76E4" w:rsidP="00260313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Основной текст тезисов включает в себя</w:t>
      </w:r>
      <w:r w:rsidR="00260313">
        <w:rPr>
          <w:rFonts w:eastAsia="Times New Roman"/>
          <w:color w:val="000000"/>
          <w:spacing w:val="1"/>
          <w:szCs w:val="24"/>
          <w:lang w:eastAsia="ru-RU"/>
        </w:rPr>
        <w:t xml:space="preserve"> следующие компоненты</w:t>
      </w:r>
      <w:r w:rsidRPr="004B76E4">
        <w:rPr>
          <w:rFonts w:eastAsia="Times New Roman"/>
          <w:color w:val="000000"/>
          <w:spacing w:val="1"/>
          <w:szCs w:val="24"/>
          <w:lang w:eastAsia="ru-RU"/>
        </w:rPr>
        <w:t>:</w:t>
      </w:r>
    </w:p>
    <w:p w14:paraId="632D0CB3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краткое описание проблемы (1-2 предложения, определяющие, о чем именно пойдет речь в тезисах доклада);</w:t>
      </w:r>
    </w:p>
    <w:p w14:paraId="524D1D9F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краткое описание актуальности (2-3 предложения, определяющих востребованность результатов исследований наукой и/или практикой);</w:t>
      </w:r>
    </w:p>
    <w:p w14:paraId="73763A7F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 xml:space="preserve">постановку цели </w:t>
      </w:r>
      <w:r w:rsidR="00807C8E">
        <w:rPr>
          <w:rFonts w:eastAsia="Times New Roman"/>
          <w:color w:val="000000"/>
          <w:spacing w:val="1"/>
          <w:szCs w:val="24"/>
          <w:lang w:eastAsia="ru-RU"/>
        </w:rPr>
        <w:t>статьи</w:t>
      </w:r>
      <w:r w:rsidRPr="004B76E4">
        <w:rPr>
          <w:rFonts w:eastAsia="Times New Roman"/>
          <w:color w:val="000000"/>
          <w:spacing w:val="1"/>
          <w:szCs w:val="24"/>
          <w:lang w:eastAsia="ru-RU"/>
        </w:rPr>
        <w:t>;</w:t>
      </w:r>
    </w:p>
    <w:p w14:paraId="6928A040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описание выборки (тип и вид, объем), перечисление используемых методов сбора, обработки и анализа данных;</w:t>
      </w:r>
    </w:p>
    <w:p w14:paraId="5698A6E4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краткое описание основных результатов (приводятся результаты, раскрывающие проблему исследования, служащие основой для формулирования выводов);</w:t>
      </w:r>
    </w:p>
    <w:p w14:paraId="39476B65" w14:textId="77777777" w:rsidR="004B76E4" w:rsidRPr="004B76E4" w:rsidRDefault="004B76E4" w:rsidP="00260313">
      <w:pPr>
        <w:pStyle w:val="a6"/>
        <w:keepNext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  <w:r w:rsidRPr="004B76E4">
        <w:rPr>
          <w:rFonts w:eastAsia="Times New Roman"/>
          <w:color w:val="000000"/>
          <w:spacing w:val="1"/>
          <w:szCs w:val="24"/>
          <w:lang w:eastAsia="ru-RU"/>
        </w:rPr>
        <w:t>основные выводы (содержательные утверждения, раскрывающие результаты изучения проблемы).</w:t>
      </w:r>
    </w:p>
    <w:p w14:paraId="03EFD11F" w14:textId="77777777" w:rsidR="004B76E4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firstLine="437"/>
        <w:jc w:val="center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</w:p>
    <w:p w14:paraId="2236340E" w14:textId="77777777" w:rsidR="004B76E4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firstLine="437"/>
        <w:jc w:val="center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</w:p>
    <w:p w14:paraId="1477D3DB" w14:textId="77777777" w:rsidR="004B76E4" w:rsidRPr="00341018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firstLine="437"/>
        <w:jc w:val="center"/>
        <w:outlineLvl w:val="1"/>
        <w:rPr>
          <w:rFonts w:eastAsia="Times New Roman"/>
          <w:color w:val="000000"/>
          <w:spacing w:val="1"/>
          <w:szCs w:val="24"/>
          <w:lang w:eastAsia="ru-RU"/>
        </w:rPr>
      </w:pPr>
    </w:p>
    <w:p w14:paraId="54073912" w14:textId="77777777" w:rsidR="00341018" w:rsidRPr="00807C8E" w:rsidRDefault="00341018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right="144" w:firstLine="437"/>
        <w:jc w:val="center"/>
        <w:outlineLvl w:val="1"/>
        <w:rPr>
          <w:rFonts w:eastAsia="Times New Roman"/>
          <w:b/>
          <w:color w:val="000000"/>
          <w:spacing w:val="1"/>
          <w:sz w:val="28"/>
          <w:szCs w:val="28"/>
          <w:lang w:eastAsia="ru-RU"/>
        </w:rPr>
      </w:pPr>
      <w:r w:rsidRPr="00807C8E">
        <w:rPr>
          <w:rFonts w:eastAsia="Times New Roman"/>
          <w:b/>
          <w:color w:val="000000"/>
          <w:spacing w:val="1"/>
          <w:sz w:val="28"/>
          <w:szCs w:val="28"/>
          <w:lang w:eastAsia="ru-RU"/>
        </w:rPr>
        <w:t>Образец оформления тезисов доклада</w:t>
      </w:r>
    </w:p>
    <w:p w14:paraId="34255071" w14:textId="77777777" w:rsidR="004B76E4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right="144" w:firstLine="437"/>
        <w:jc w:val="center"/>
        <w:outlineLvl w:val="1"/>
        <w:rPr>
          <w:rFonts w:eastAsia="Times New Roman"/>
          <w:color w:val="000000"/>
          <w:spacing w:val="1"/>
          <w:sz w:val="28"/>
          <w:szCs w:val="28"/>
          <w:lang w:eastAsia="ru-RU"/>
        </w:rPr>
      </w:pPr>
    </w:p>
    <w:p w14:paraId="168BBDEB" w14:textId="77777777" w:rsidR="004B76E4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right="144" w:firstLine="437"/>
        <w:jc w:val="center"/>
        <w:outlineLvl w:val="1"/>
        <w:rPr>
          <w:rFonts w:eastAsia="Times New Roman"/>
          <w:color w:val="000000"/>
          <w:spacing w:val="1"/>
          <w:sz w:val="28"/>
          <w:szCs w:val="28"/>
          <w:lang w:eastAsia="ru-RU"/>
        </w:rPr>
      </w:pPr>
    </w:p>
    <w:p w14:paraId="0A01A310" w14:textId="77777777" w:rsidR="004B76E4" w:rsidRPr="00341018" w:rsidRDefault="004B76E4" w:rsidP="00260313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0" w:right="144" w:firstLine="437"/>
        <w:jc w:val="center"/>
        <w:outlineLvl w:val="1"/>
        <w:rPr>
          <w:rFonts w:eastAsia="Times New Roman"/>
          <w:color w:val="000000"/>
          <w:spacing w:val="1"/>
          <w:sz w:val="28"/>
          <w:szCs w:val="28"/>
          <w:lang w:eastAsia="ru-RU"/>
        </w:rPr>
      </w:pPr>
    </w:p>
    <w:p w14:paraId="7BD9433F" w14:textId="77777777" w:rsidR="00341018" w:rsidRPr="00341018" w:rsidRDefault="00341018" w:rsidP="00260313">
      <w:pPr>
        <w:keepNext/>
        <w:widowControl w:val="0"/>
        <w:autoSpaceDE w:val="0"/>
        <w:autoSpaceDN w:val="0"/>
        <w:adjustRightInd w:val="0"/>
        <w:spacing w:line="360" w:lineRule="auto"/>
        <w:ind w:left="1418" w:hanging="1418"/>
        <w:jc w:val="left"/>
        <w:outlineLvl w:val="2"/>
        <w:rPr>
          <w:rFonts w:eastAsia="Times New Roman"/>
          <w:sz w:val="28"/>
          <w:szCs w:val="28"/>
          <w:lang w:eastAsia="ru-RU"/>
        </w:rPr>
      </w:pPr>
      <w:r w:rsidRPr="00341018">
        <w:rPr>
          <w:rFonts w:eastAsia="Times New Roman"/>
          <w:sz w:val="28"/>
          <w:szCs w:val="28"/>
          <w:lang w:eastAsia="ru-RU"/>
        </w:rPr>
        <w:t xml:space="preserve">УДК </w:t>
      </w:r>
      <w:r w:rsidR="003F1DD8">
        <w:rPr>
          <w:rFonts w:eastAsia="Times New Roman"/>
          <w:sz w:val="28"/>
          <w:szCs w:val="28"/>
          <w:lang w:eastAsia="ru-RU"/>
        </w:rPr>
        <w:t>316.45</w:t>
      </w:r>
      <w:r w:rsidR="002428DE">
        <w:rPr>
          <w:rFonts w:eastAsia="Times New Roman"/>
          <w:sz w:val="28"/>
          <w:szCs w:val="28"/>
          <w:lang w:eastAsia="ru-RU"/>
        </w:rPr>
        <w:t xml:space="preserve"> </w:t>
      </w:r>
    </w:p>
    <w:p w14:paraId="58F5CF0E" w14:textId="77777777" w:rsidR="003F1DD8" w:rsidRDefault="003F1DD8" w:rsidP="0026031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bookmarkStart w:id="0" w:name="_Toc514819589"/>
      <w:bookmarkStart w:id="1" w:name="_Toc514824608"/>
      <w:r w:rsidRPr="003F1DD8">
        <w:rPr>
          <w:rFonts w:eastAsia="Times New Roman"/>
          <w:b/>
          <w:caps/>
          <w:sz w:val="28"/>
          <w:szCs w:val="28"/>
          <w:lang w:eastAsia="ru-RU"/>
        </w:rPr>
        <w:t>Миграционн</w:t>
      </w:r>
      <w:r>
        <w:rPr>
          <w:rFonts w:eastAsia="Times New Roman"/>
          <w:b/>
          <w:caps/>
          <w:sz w:val="28"/>
          <w:szCs w:val="28"/>
          <w:lang w:eastAsia="ru-RU"/>
        </w:rPr>
        <w:t xml:space="preserve">ые настроения молодежи </w:t>
      </w:r>
      <w:r w:rsidRPr="003F1DD8">
        <w:rPr>
          <w:rFonts w:eastAsia="Times New Roman"/>
          <w:b/>
          <w:sz w:val="28"/>
          <w:szCs w:val="28"/>
          <w:lang w:eastAsia="ru-RU"/>
        </w:rPr>
        <w:t>г</w:t>
      </w:r>
      <w:r>
        <w:rPr>
          <w:rFonts w:eastAsia="Times New Roman"/>
          <w:b/>
          <w:caps/>
          <w:sz w:val="28"/>
          <w:szCs w:val="28"/>
          <w:lang w:eastAsia="ru-RU"/>
        </w:rPr>
        <w:t>. </w:t>
      </w:r>
      <w:r w:rsidRPr="003F1DD8">
        <w:rPr>
          <w:rFonts w:eastAsia="Times New Roman"/>
          <w:b/>
          <w:caps/>
          <w:sz w:val="28"/>
          <w:szCs w:val="28"/>
          <w:lang w:eastAsia="ru-RU"/>
        </w:rPr>
        <w:t>Ярославля</w:t>
      </w:r>
    </w:p>
    <w:p w14:paraId="69153FFF" w14:textId="77777777" w:rsidR="00341018" w:rsidRPr="00341018" w:rsidRDefault="002428DE" w:rsidP="0026031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</w:t>
      </w:r>
      <w:r w:rsidR="00341018" w:rsidRPr="00341018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eastAsia="ru-RU"/>
        </w:rPr>
        <w:t>В</w:t>
      </w:r>
      <w:r w:rsidR="00341018" w:rsidRPr="00341018">
        <w:rPr>
          <w:rFonts w:eastAsia="Times New Roman"/>
          <w:b/>
          <w:sz w:val="28"/>
          <w:szCs w:val="28"/>
          <w:lang w:eastAsia="ru-RU"/>
        </w:rPr>
        <w:t xml:space="preserve">. </w:t>
      </w:r>
      <w:bookmarkEnd w:id="0"/>
      <w:bookmarkEnd w:id="1"/>
      <w:r>
        <w:rPr>
          <w:rFonts w:eastAsia="Times New Roman"/>
          <w:b/>
          <w:sz w:val="28"/>
          <w:szCs w:val="28"/>
          <w:lang w:eastAsia="ru-RU"/>
        </w:rPr>
        <w:t>Васильев</w:t>
      </w:r>
    </w:p>
    <w:p w14:paraId="6F4519C3" w14:textId="77777777" w:rsidR="00341018" w:rsidRPr="00341018" w:rsidRDefault="00341018" w:rsidP="0026031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41018">
        <w:rPr>
          <w:rFonts w:eastAsia="Times New Roman"/>
          <w:sz w:val="28"/>
          <w:szCs w:val="28"/>
          <w:lang w:eastAsia="ru-RU"/>
        </w:rPr>
        <w:t xml:space="preserve">Научный руководитель – И.И. Иванов, канд. </w:t>
      </w:r>
      <w:r w:rsidR="002428DE">
        <w:rPr>
          <w:rFonts w:eastAsia="Times New Roman"/>
          <w:sz w:val="28"/>
          <w:szCs w:val="28"/>
          <w:lang w:eastAsia="ru-RU"/>
        </w:rPr>
        <w:t>социол</w:t>
      </w:r>
      <w:r w:rsidRPr="00341018">
        <w:rPr>
          <w:rFonts w:eastAsia="Times New Roman"/>
          <w:sz w:val="28"/>
          <w:szCs w:val="28"/>
          <w:lang w:eastAsia="ru-RU"/>
        </w:rPr>
        <w:t xml:space="preserve">. наук, доцент </w:t>
      </w:r>
    </w:p>
    <w:p w14:paraId="48FA3EE8" w14:textId="77777777" w:rsidR="00341018" w:rsidRPr="00341018" w:rsidRDefault="00341018" w:rsidP="0026031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i/>
          <w:sz w:val="28"/>
          <w:szCs w:val="28"/>
          <w:lang w:eastAsia="ru-RU"/>
        </w:rPr>
      </w:pPr>
      <w:r w:rsidRPr="00341018">
        <w:rPr>
          <w:rFonts w:eastAsia="Times New Roman"/>
          <w:i/>
          <w:sz w:val="28"/>
          <w:szCs w:val="28"/>
          <w:lang w:eastAsia="ru-RU"/>
        </w:rPr>
        <w:t xml:space="preserve"> Ярославский государственный университет</w:t>
      </w:r>
      <w:r w:rsidR="003F1DD8">
        <w:rPr>
          <w:rFonts w:eastAsia="Times New Roman"/>
          <w:i/>
          <w:sz w:val="28"/>
          <w:szCs w:val="28"/>
          <w:lang w:eastAsia="ru-RU"/>
        </w:rPr>
        <w:t xml:space="preserve"> им. П.Г. Демидова</w:t>
      </w:r>
    </w:p>
    <w:p w14:paraId="434C27DE" w14:textId="77777777" w:rsidR="00341018" w:rsidRPr="00341018" w:rsidRDefault="00341018" w:rsidP="0026031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BA24477" w14:textId="77777777" w:rsidR="00341018" w:rsidRDefault="003F1DD8" w:rsidP="002603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Исследования </w:t>
      </w:r>
      <w:r w:rsidRPr="00B36D4C">
        <w:rPr>
          <w:sz w:val="28"/>
          <w:szCs w:val="28"/>
        </w:rPr>
        <w:t xml:space="preserve">миграционных </w:t>
      </w:r>
      <w:r>
        <w:rPr>
          <w:sz w:val="28"/>
          <w:szCs w:val="28"/>
        </w:rPr>
        <w:t xml:space="preserve">процессов последних лет </w:t>
      </w:r>
      <w:r w:rsidR="00260313" w:rsidRPr="00260313">
        <w:rPr>
          <w:sz w:val="28"/>
          <w:szCs w:val="28"/>
        </w:rPr>
        <w:t>указывают на ряд вызовов и угроз в контексте демографических, антропологических, социально-экономических проблем</w:t>
      </w:r>
      <w:r>
        <w:rPr>
          <w:sz w:val="28"/>
          <w:szCs w:val="28"/>
        </w:rPr>
        <w:t xml:space="preserve"> </w:t>
      </w:r>
      <w:r w:rsidRPr="0052269F">
        <w:rPr>
          <w:sz w:val="28"/>
          <w:szCs w:val="28"/>
        </w:rPr>
        <w:t>[1</w:t>
      </w:r>
      <w:r>
        <w:rPr>
          <w:sz w:val="28"/>
          <w:szCs w:val="28"/>
        </w:rPr>
        <w:t>, С. 97</w:t>
      </w:r>
      <w:r w:rsidRPr="0052269F">
        <w:rPr>
          <w:sz w:val="28"/>
          <w:szCs w:val="28"/>
        </w:rPr>
        <w:t>]</w:t>
      </w:r>
      <w:r>
        <w:rPr>
          <w:sz w:val="28"/>
          <w:szCs w:val="28"/>
        </w:rPr>
        <w:t xml:space="preserve"> ...</w:t>
      </w:r>
      <w:r w:rsidR="00260313">
        <w:rPr>
          <w:sz w:val="28"/>
          <w:szCs w:val="28"/>
        </w:rPr>
        <w:t xml:space="preserve"> </w:t>
      </w:r>
    </w:p>
    <w:p w14:paraId="7B297ABE" w14:textId="77777777" w:rsidR="003F1DD8" w:rsidRPr="00341018" w:rsidRDefault="003F1DD8" w:rsidP="002603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0"/>
          <w:lang w:eastAsia="ru-RU"/>
        </w:rPr>
      </w:pPr>
    </w:p>
    <w:p w14:paraId="0156D259" w14:textId="77777777" w:rsidR="00341018" w:rsidRPr="00367A41" w:rsidRDefault="00367A41" w:rsidP="002603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367A41">
        <w:rPr>
          <w:rFonts w:eastAsia="Times New Roman"/>
          <w:b/>
          <w:i/>
          <w:color w:val="000000"/>
          <w:spacing w:val="-1"/>
          <w:sz w:val="28"/>
          <w:szCs w:val="28"/>
          <w:lang w:eastAsia="ru-RU"/>
        </w:rPr>
        <w:t>Ссылки</w:t>
      </w:r>
      <w:r w:rsidR="0018175C" w:rsidRPr="00367A41">
        <w:rPr>
          <w:rFonts w:eastAsia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14:paraId="7AD0559A" w14:textId="77777777" w:rsidR="00341018" w:rsidRPr="003F1DD8" w:rsidRDefault="00341018" w:rsidP="002603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3F1DD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="00BB68E0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Омельченко Д.А. 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Международная миграция и бе</w:t>
      </w:r>
      <w:r w:rsidR="00BB68E0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зопасность российских регионов 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// </w:t>
      </w:r>
      <w:r w:rsid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Социологические исследования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. 2018. № </w:t>
      </w:r>
      <w:r w:rsidR="008B100C">
        <w:rPr>
          <w:rFonts w:eastAsia="Times New Roman"/>
          <w:color w:val="000000"/>
          <w:spacing w:val="-1"/>
          <w:sz w:val="28"/>
          <w:szCs w:val="28"/>
          <w:lang w:eastAsia="ru-RU"/>
        </w:rPr>
        <w:t>9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. С. </w:t>
      </w:r>
      <w:r w:rsid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93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-</w:t>
      </w:r>
      <w:r w:rsid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101</w:t>
      </w:r>
      <w:r w:rsidR="00BB68E0" w:rsidRPr="00BB68E0">
        <w:rPr>
          <w:rFonts w:eastAsia="Times New Roman"/>
          <w:color w:val="000000"/>
          <w:spacing w:val="-1"/>
          <w:sz w:val="28"/>
          <w:szCs w:val="28"/>
          <w:lang w:eastAsia="ru-RU"/>
        </w:rPr>
        <w:t>.</w:t>
      </w:r>
    </w:p>
    <w:p w14:paraId="2570FAC5" w14:textId="77777777" w:rsidR="00EB54BA" w:rsidRDefault="00EB54BA" w:rsidP="00260313">
      <w:pPr>
        <w:ind w:firstLine="0"/>
      </w:pPr>
    </w:p>
    <w:sectPr w:rsidR="00EB54BA" w:rsidSect="00BB68E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C7"/>
    <w:multiLevelType w:val="hybridMultilevel"/>
    <w:tmpl w:val="6A06CEB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D820B62"/>
    <w:multiLevelType w:val="hybridMultilevel"/>
    <w:tmpl w:val="04C43B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EB1A8E"/>
    <w:multiLevelType w:val="hybridMultilevel"/>
    <w:tmpl w:val="E0BE8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3414A0"/>
    <w:multiLevelType w:val="hybridMultilevel"/>
    <w:tmpl w:val="F61894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604660"/>
    <w:multiLevelType w:val="hybridMultilevel"/>
    <w:tmpl w:val="0BC4B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7C4011"/>
    <w:multiLevelType w:val="hybridMultilevel"/>
    <w:tmpl w:val="2418EE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513150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042094">
    <w:abstractNumId w:val="3"/>
  </w:num>
  <w:num w:numId="3" w16cid:durableId="2133404553">
    <w:abstractNumId w:val="1"/>
  </w:num>
  <w:num w:numId="4" w16cid:durableId="1948002370">
    <w:abstractNumId w:val="4"/>
  </w:num>
  <w:num w:numId="5" w16cid:durableId="247353495">
    <w:abstractNumId w:val="5"/>
  </w:num>
  <w:num w:numId="6" w16cid:durableId="1481071034">
    <w:abstractNumId w:val="0"/>
  </w:num>
  <w:num w:numId="7" w16cid:durableId="1212500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F8"/>
    <w:rsid w:val="00016846"/>
    <w:rsid w:val="0002746D"/>
    <w:rsid w:val="00111CF8"/>
    <w:rsid w:val="00142EE3"/>
    <w:rsid w:val="0018175C"/>
    <w:rsid w:val="00240281"/>
    <w:rsid w:val="002428DE"/>
    <w:rsid w:val="00260313"/>
    <w:rsid w:val="0029652C"/>
    <w:rsid w:val="00321F5E"/>
    <w:rsid w:val="00341018"/>
    <w:rsid w:val="00367A41"/>
    <w:rsid w:val="003C0B30"/>
    <w:rsid w:val="003F1DD8"/>
    <w:rsid w:val="00413631"/>
    <w:rsid w:val="0043700E"/>
    <w:rsid w:val="004B76E4"/>
    <w:rsid w:val="005D213C"/>
    <w:rsid w:val="006C191F"/>
    <w:rsid w:val="006F59CF"/>
    <w:rsid w:val="007113F9"/>
    <w:rsid w:val="007F1B93"/>
    <w:rsid w:val="00807C8E"/>
    <w:rsid w:val="00826657"/>
    <w:rsid w:val="00853F8D"/>
    <w:rsid w:val="008B100C"/>
    <w:rsid w:val="008D5CAA"/>
    <w:rsid w:val="0093232B"/>
    <w:rsid w:val="009700E8"/>
    <w:rsid w:val="009C63EC"/>
    <w:rsid w:val="00A730CF"/>
    <w:rsid w:val="00A90F3A"/>
    <w:rsid w:val="00BB68E0"/>
    <w:rsid w:val="00C5350B"/>
    <w:rsid w:val="00C551D6"/>
    <w:rsid w:val="00C57973"/>
    <w:rsid w:val="00CB4DC5"/>
    <w:rsid w:val="00CE21ED"/>
    <w:rsid w:val="00D92D56"/>
    <w:rsid w:val="00E36773"/>
    <w:rsid w:val="00EB54BA"/>
    <w:rsid w:val="00F007BE"/>
    <w:rsid w:val="00F032C3"/>
    <w:rsid w:val="00F20890"/>
    <w:rsid w:val="00F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7C799"/>
  <w15:docId w15:val="{81568A52-C66E-4FE3-94B4-8A00590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F8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CF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111CF8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111CF8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zagrebin@uniyar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ACA5-A54F-48BC-906A-E8278D74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1081808</dc:creator>
  <cp:lastModifiedBy>Владимир</cp:lastModifiedBy>
  <cp:revision>19</cp:revision>
  <cp:lastPrinted>2022-02-20T12:29:00Z</cp:lastPrinted>
  <dcterms:created xsi:type="dcterms:W3CDTF">2021-02-18T11:10:00Z</dcterms:created>
  <dcterms:modified xsi:type="dcterms:W3CDTF">2023-02-21T13:34:00Z</dcterms:modified>
</cp:coreProperties>
</file>